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9786" w14:textId="42068C09" w:rsidR="00310E91" w:rsidRPr="00E758A4" w:rsidRDefault="00A8350C" w:rsidP="005A1DAE">
      <w:pPr>
        <w:pStyle w:val="Sidhuvud"/>
        <w:spacing w:before="1200"/>
        <w:contextualSpacing/>
        <w:rPr>
          <w:lang w:val="sv-SE"/>
        </w:rPr>
      </w:pPr>
      <w:bookmarkStart w:id="0" w:name="_Hlk531074144"/>
      <w:r w:rsidRPr="00E758A4">
        <w:rPr>
          <w:noProof/>
          <w:lang w:val="sv-SE" w:eastAsia="sv-SE"/>
        </w:rPr>
        <w:drawing>
          <wp:anchor distT="0" distB="0" distL="114300" distR="114300" simplePos="0" relativeHeight="251659264" behindDoc="1" locked="1" layoutInCell="1" allowOverlap="1" wp14:anchorId="28198ECF" wp14:editId="77885890">
            <wp:simplePos x="0" y="0"/>
            <wp:positionH relativeFrom="page">
              <wp:posOffset>720090</wp:posOffset>
            </wp:positionH>
            <wp:positionV relativeFrom="page">
              <wp:posOffset>431800</wp:posOffset>
            </wp:positionV>
            <wp:extent cx="1314000" cy="543600"/>
            <wp:effectExtent l="0" t="0" r="635" b="8890"/>
            <wp:wrapNone/>
            <wp:docPr id="2" name="Bildobjekt 2"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rPr>
            <w:lang w:val="sv-SE"/>
          </w:rPr>
          <w:tag w:val="ccSignatur"/>
          <w:id w:val="-523867797"/>
          <w:lock w:val="sdtLocked"/>
          <w:placeholder>
            <w:docPart w:val="866CC953C29141BEB67E8620E8759CDF"/>
          </w:placeholder>
          <w:dataBinding w:prefixMappings="xmlns:ns0='LPXML_extra15' " w:xpath="/ns0:root[1]/ns0:avdelning[1]" w:storeItemID="{6C9A6256-9374-4D54-B3FE-B4480254571E}"/>
          <w:text w:multiLine="1"/>
        </w:sdtPr>
        <w:sdtContent>
          <w:r w:rsidR="000B11AB">
            <w:rPr>
              <w:lang w:val="sv-SE"/>
            </w:rPr>
            <w:t>Lotta Ricklander, SKR</w:t>
          </w:r>
        </w:sdtContent>
      </w:sdt>
    </w:p>
    <w:p w14:paraId="7418AF24" w14:textId="7648210A" w:rsidR="00CB1297" w:rsidRPr="00E758A4" w:rsidRDefault="00602A1C" w:rsidP="00F04AC0">
      <w:pPr>
        <w:pStyle w:val="Sidhuvud"/>
        <w:rPr>
          <w:b/>
          <w:caps/>
          <w:sz w:val="20"/>
          <w:szCs w:val="20"/>
          <w:lang w:val="sv-SE"/>
        </w:rPr>
      </w:pPr>
      <w:r w:rsidRPr="00E758A4">
        <w:rPr>
          <w:lang w:val="sv-SE"/>
        </w:rPr>
        <w:br w:type="column"/>
      </w:r>
      <w:sdt>
        <w:sdtPr>
          <w:rPr>
            <w:b/>
            <w:caps/>
            <w:sz w:val="20"/>
            <w:szCs w:val="20"/>
            <w:lang w:val="sv-SE"/>
          </w:rPr>
          <w:alias w:val="Dokumenttyp"/>
          <w:tag w:val="ccTyp"/>
          <w:id w:val="-519317364"/>
          <w:placeholder>
            <w:docPart w:val="6982912598FA47DD80029C5E8AEA164A"/>
          </w:placeholder>
          <w:text/>
        </w:sdtPr>
        <w:sdtContent>
          <w:r w:rsidR="000B11AB">
            <w:rPr>
              <w:b/>
              <w:caps/>
              <w:sz w:val="20"/>
              <w:szCs w:val="20"/>
              <w:lang w:val="sv-SE"/>
            </w:rPr>
            <w:t>Förlaga</w:t>
          </w:r>
        </w:sdtContent>
      </w:sdt>
    </w:p>
    <w:sdt>
      <w:sdtPr>
        <w:rPr>
          <w:szCs w:val="16"/>
          <w:lang w:val="sv-SE"/>
        </w:rPr>
        <w:alias w:val="Datum"/>
        <w:tag w:val="ccDatum"/>
        <w:id w:val="464480000"/>
        <w:placeholder>
          <w:docPart w:val="2E52A8AB33354700AF82E56CEC0676B1"/>
        </w:placeholder>
        <w:dataBinding w:prefixMappings="xmlns:ns0='LPXML_extra15' " w:xpath="/ns0:root[1]/ns0:datum[1]" w:storeItemID="{6C9A6256-9374-4D54-B3FE-B4480254571E}"/>
        <w:date w:fullDate="2022-11-14T00:00:00Z">
          <w:dateFormat w:val="yyyy-MM-dd"/>
          <w:lid w:val="sv-SE"/>
          <w:storeMappedDataAs w:val="dateTime"/>
          <w:calendar w:val="gregorian"/>
        </w:date>
      </w:sdtPr>
      <w:sdtContent>
        <w:p w14:paraId="7203F282" w14:textId="081BA16E" w:rsidR="00602A1C" w:rsidRPr="00E758A4" w:rsidRDefault="000B11AB" w:rsidP="005A1DAE">
          <w:pPr>
            <w:pStyle w:val="Sidhuvud"/>
            <w:spacing w:before="360" w:after="2040"/>
            <w:rPr>
              <w:lang w:val="sv-SE"/>
            </w:rPr>
          </w:pPr>
          <w:r>
            <w:rPr>
              <w:szCs w:val="16"/>
              <w:lang w:val="sv-SE"/>
            </w:rPr>
            <w:t>2022-11-14</w:t>
          </w:r>
        </w:p>
      </w:sdtContent>
    </w:sdt>
    <w:p w14:paraId="1C7B5DF0" w14:textId="23B496E2" w:rsidR="00A23BD8" w:rsidRPr="00E758A4" w:rsidRDefault="00602A1C" w:rsidP="005A1DAE">
      <w:pPr>
        <w:pStyle w:val="Sidhuvud"/>
        <w:rPr>
          <w:lang w:val="sv-SE"/>
        </w:rPr>
      </w:pPr>
      <w:bookmarkStart w:id="1" w:name="bStart"/>
      <w:bookmarkEnd w:id="1"/>
      <w:r w:rsidRPr="00E758A4">
        <w:rPr>
          <w:lang w:val="sv-SE"/>
        </w:rPr>
        <w:br w:type="column"/>
      </w:r>
    </w:p>
    <w:p w14:paraId="43CF8BA4" w14:textId="3406DFDA" w:rsidR="006334F6" w:rsidRPr="00E758A4" w:rsidRDefault="006334F6" w:rsidP="00602A1C">
      <w:pPr>
        <w:pStyle w:val="Sidhuvud"/>
        <w:rPr>
          <w:lang w:val="sv-SE"/>
        </w:rPr>
      </w:pPr>
    </w:p>
    <w:p w14:paraId="0C2CE90D" w14:textId="77777777" w:rsidR="008E4442" w:rsidRPr="00E758A4" w:rsidRDefault="008E4442" w:rsidP="008E4442">
      <w:pPr>
        <w:pStyle w:val="Sidhuvud"/>
        <w:spacing w:before="220"/>
        <w:rPr>
          <w:lang w:val="sv-SE"/>
        </w:rPr>
        <w:sectPr w:rsidR="008E4442" w:rsidRPr="00E758A4" w:rsidSect="008E4442">
          <w:headerReference w:type="default" r:id="rId9"/>
          <w:footerReference w:type="first" r:id="rId10"/>
          <w:pgSz w:w="11907" w:h="16839" w:code="9"/>
          <w:pgMar w:top="851" w:right="567" w:bottom="1701" w:left="1928" w:header="851" w:footer="851" w:gutter="0"/>
          <w:pgNumType w:start="1"/>
          <w:cols w:num="3" w:space="284" w:equalWidth="0">
            <w:col w:w="3969" w:space="284"/>
            <w:col w:w="2268" w:space="284"/>
            <w:col w:w="2607" w:space="284"/>
          </w:cols>
          <w:titlePg/>
          <w:docGrid w:linePitch="360"/>
        </w:sectPr>
      </w:pPr>
    </w:p>
    <w:p w14:paraId="31F53C5D" w14:textId="3447BD8D" w:rsidR="008E4442" w:rsidRDefault="00147656" w:rsidP="0021017E">
      <w:pPr>
        <w:pStyle w:val="Rubrik1"/>
        <w:rPr>
          <w:lang w:val="sv-SE"/>
        </w:rPr>
      </w:pPr>
      <w:r>
        <w:rPr>
          <w:lang w:val="sv-SE"/>
        </w:rPr>
        <w:t>Revisionsberättelse samordningsförbund 2022</w:t>
      </w:r>
    </w:p>
    <w:p w14:paraId="2972BD12" w14:textId="67BC85FF" w:rsidR="00147656" w:rsidRPr="00E90476" w:rsidRDefault="000B11AB" w:rsidP="000B11AB">
      <w:pPr>
        <w:pStyle w:val="Rubrik2"/>
        <w:rPr>
          <w:lang w:val="sv-SE"/>
        </w:rPr>
      </w:pPr>
      <w:r w:rsidRPr="00E90476">
        <w:rPr>
          <w:lang w:val="sv-SE"/>
        </w:rPr>
        <w:t xml:space="preserve">Mall: </w:t>
      </w:r>
      <w:r w:rsidR="00147656" w:rsidRPr="00E90476">
        <w:rPr>
          <w:lang w:val="sv-SE"/>
        </w:rPr>
        <w:t>Revisionsberättelse samordningsförbund med kommentarer (2022)</w:t>
      </w:r>
      <w:r w:rsidR="00147656" w:rsidRPr="00E90476">
        <w:rPr>
          <w:lang w:val="sv-SE"/>
        </w:rPr>
        <w:br/>
      </w:r>
    </w:p>
    <w:p w14:paraId="03299D23" w14:textId="3E492C73" w:rsidR="00147656" w:rsidRPr="00147656" w:rsidRDefault="00147656" w:rsidP="00147656">
      <w:pPr>
        <w:rPr>
          <w:b/>
          <w:bCs/>
          <w:lang w:val="sv-SE"/>
        </w:rPr>
      </w:pPr>
      <w:r w:rsidRPr="00147656">
        <w:rPr>
          <w:lang w:val="sv-SE"/>
        </w:rPr>
        <w:t>Svart text = text i grundförslaget</w:t>
      </w:r>
      <w:r w:rsidRPr="00147656">
        <w:rPr>
          <w:lang w:val="sv-SE"/>
        </w:rPr>
        <w:br/>
      </w:r>
      <w:r w:rsidRPr="000B11AB">
        <w:rPr>
          <w:b/>
          <w:bCs/>
          <w:color w:val="0070C0"/>
          <w:lang w:val="sv-SE"/>
        </w:rPr>
        <w:t>Blå text = alternativa formuleringar</w:t>
      </w:r>
      <w:r w:rsidRPr="00147656">
        <w:rPr>
          <w:color w:val="0070C0"/>
          <w:lang w:val="sv-SE"/>
        </w:rPr>
        <w:br/>
      </w:r>
      <w:r w:rsidRPr="00147656">
        <w:rPr>
          <w:b/>
          <w:bCs/>
          <w:lang w:val="sv-SE"/>
        </w:rPr>
        <w:t>Fet text = kommentarer</w:t>
      </w:r>
    </w:p>
    <w:p w14:paraId="6E7DF93D" w14:textId="77777777" w:rsidR="00147656" w:rsidRPr="00147656" w:rsidRDefault="00147656" w:rsidP="00147656">
      <w:pPr>
        <w:rPr>
          <w:color w:val="FF0000"/>
          <w:sz w:val="22"/>
          <w:szCs w:val="22"/>
          <w:lang w:val="sv-SE"/>
        </w:rPr>
      </w:pPr>
    </w:p>
    <w:p w14:paraId="13260D43" w14:textId="77777777" w:rsidR="00147656" w:rsidRDefault="00147656" w:rsidP="00147656">
      <w:pPr>
        <w:pStyle w:val="SKLRubrik3"/>
        <w:ind w:left="-1134" w:right="-994"/>
        <w:rPr>
          <w:rStyle w:val="Rubrik2Char"/>
        </w:rPr>
      </w:pPr>
      <w:r w:rsidRPr="00147656">
        <w:rPr>
          <w:rStyle w:val="Rubrik3Char"/>
        </w:rPr>
        <w:t>De förtroendevalda revisorerna i ÖÖ finansiella samordningsförbund</w:t>
      </w:r>
      <w:r w:rsidRPr="00147656">
        <w:rPr>
          <w:rStyle w:val="Rubrik3Char"/>
        </w:rPr>
        <w:tab/>
      </w:r>
      <w:r w:rsidRPr="00147656">
        <w:rPr>
          <w:rStyle w:val="Rubrik2Char"/>
        </w:rPr>
        <w:tab/>
      </w:r>
    </w:p>
    <w:p w14:paraId="71CF9BD6" w14:textId="2270143A" w:rsidR="00147656" w:rsidRPr="00147656" w:rsidRDefault="00147656" w:rsidP="00147656">
      <w:pPr>
        <w:rPr>
          <w:rStyle w:val="Rubrik2Char"/>
          <w:lang w:val="sv-SE"/>
        </w:rPr>
      </w:pPr>
      <w:r w:rsidRPr="00147656">
        <w:rPr>
          <w:lang w:val="sv-SE"/>
        </w:rPr>
        <w:t>Till Styrelsen i ÖÖ förbundet</w:t>
      </w:r>
      <w:r w:rsidRPr="00147656">
        <w:rPr>
          <w:lang w:val="sv-SE"/>
        </w:rPr>
        <w:br/>
        <w:t xml:space="preserve"> Fullmäktige i respektive medlemskommun</w:t>
      </w:r>
      <w:r w:rsidRPr="00147656">
        <w:footnoteReference w:id="1"/>
      </w:r>
      <w:r w:rsidRPr="00147656">
        <w:rPr>
          <w:lang w:val="sv-SE"/>
        </w:rPr>
        <w:br/>
        <w:t xml:space="preserve"> Försäkringskassan</w:t>
      </w:r>
      <w:r w:rsidRPr="00147656">
        <w:rPr>
          <w:lang w:val="sv-SE"/>
        </w:rPr>
        <w:br/>
        <w:t xml:space="preserve"> Arbetsförmedlingen</w:t>
      </w:r>
      <w:r w:rsidRPr="00AD28CE">
        <w:rPr>
          <w:lang w:val="sv-SE"/>
        </w:rPr>
        <w:br/>
        <w:t xml:space="preserve"> </w:t>
      </w:r>
      <w:r w:rsidRPr="00AD28CE">
        <w:rPr>
          <w:lang w:val="sv-SE"/>
        </w:rPr>
        <w:tab/>
      </w:r>
      <w:r w:rsidRPr="00AD28CE">
        <w:rPr>
          <w:lang w:val="sv-SE"/>
        </w:rPr>
        <w:tab/>
      </w:r>
      <w:r w:rsidRPr="00AD28CE">
        <w:rPr>
          <w:lang w:val="sv-SE"/>
        </w:rPr>
        <w:tab/>
      </w:r>
      <w:r w:rsidRPr="00AD28CE">
        <w:rPr>
          <w:lang w:val="sv-SE"/>
        </w:rPr>
        <w:tab/>
      </w:r>
      <w:r w:rsidRPr="00AD28CE">
        <w:rPr>
          <w:lang w:val="sv-SE"/>
        </w:rPr>
        <w:tab/>
      </w:r>
      <w:r w:rsidRPr="00AD28CE">
        <w:rPr>
          <w:lang w:val="sv-SE"/>
        </w:rPr>
        <w:tab/>
      </w:r>
      <w:r w:rsidRPr="00AD28CE">
        <w:rPr>
          <w:lang w:val="sv-SE"/>
        </w:rPr>
        <w:tab/>
      </w:r>
      <w:r w:rsidRPr="00AD28CE">
        <w:rPr>
          <w:rStyle w:val="Rubrik2Char"/>
          <w:lang w:val="sv-SE"/>
        </w:rPr>
        <w:tab/>
        <w:t>Revisionsberättelse för år 20ZZ</w:t>
      </w:r>
    </w:p>
    <w:p w14:paraId="449A4944" w14:textId="77777777" w:rsidR="00147656" w:rsidRPr="00AD28CE" w:rsidRDefault="00147656" w:rsidP="00147656">
      <w:pPr>
        <w:rPr>
          <w:lang w:val="sv-SE"/>
        </w:rPr>
      </w:pPr>
      <w:r w:rsidRPr="00AD28CE">
        <w:rPr>
          <w:lang w:val="sv-SE"/>
        </w:rPr>
        <w:t xml:space="preserve">Vårt/Mitt uppdrag är att granska räkenskaperna, årsredovisningen och förbundsstyrelsens förvaltning i ÖÖ samordningsförbund (organisationsnummer </w:t>
      </w:r>
      <w:proofErr w:type="spellStart"/>
      <w:r w:rsidRPr="00AD28CE">
        <w:rPr>
          <w:lang w:val="sv-SE"/>
        </w:rPr>
        <w:t>yyyyyy-yyy</w:t>
      </w:r>
      <w:proofErr w:type="spellEnd"/>
      <w:r w:rsidRPr="00AD28CE">
        <w:rPr>
          <w:lang w:val="sv-SE"/>
        </w:rPr>
        <w:t xml:space="preserve">) för verksamhetsåret 20ZZ. </w:t>
      </w:r>
    </w:p>
    <w:p w14:paraId="6DF99E86" w14:textId="77777777" w:rsidR="00147656" w:rsidRPr="00AD28CE" w:rsidRDefault="00147656" w:rsidP="00147656">
      <w:pPr>
        <w:rPr>
          <w:lang w:val="sv-SE"/>
        </w:rPr>
      </w:pPr>
      <w:r w:rsidRPr="00AD28CE">
        <w:rPr>
          <w:lang w:val="sv-SE"/>
        </w:rPr>
        <w:t xml:space="preserve">Uppdraget är vidare att pröva om verksamheten sköts på ett ändamålsenligt och från ekonomisk synpunkt tillfredställande sätt, </w:t>
      </w:r>
      <w:r w:rsidRPr="00AD28CE">
        <w:rPr>
          <w:color w:val="000000"/>
          <w:lang w:val="sv-SE"/>
        </w:rPr>
        <w:t xml:space="preserve">om räkenskaperna är rättvisande och om den interna kontrollen är tillräcklig. </w:t>
      </w:r>
    </w:p>
    <w:p w14:paraId="1C437F4E" w14:textId="77777777" w:rsidR="00147656" w:rsidRPr="00AD28CE" w:rsidRDefault="00147656" w:rsidP="00147656">
      <w:pPr>
        <w:rPr>
          <w:b/>
          <w:iCs/>
          <w:lang w:val="sv-SE"/>
        </w:rPr>
      </w:pPr>
      <w:r w:rsidRPr="00AD28CE">
        <w:rPr>
          <w:b/>
          <w:iCs/>
          <w:lang w:val="sv-SE"/>
        </w:rPr>
        <w:t>Kommentar (till ovan): Detta är inledningen på revisionsberättelsen, den tydliggör vad revisionsberättelsen avser.</w:t>
      </w:r>
    </w:p>
    <w:p w14:paraId="5B67099C" w14:textId="77777777" w:rsidR="00147656" w:rsidRPr="00AD28CE" w:rsidRDefault="00147656" w:rsidP="00147656">
      <w:pPr>
        <w:rPr>
          <w:lang w:val="sv-SE"/>
        </w:rPr>
      </w:pPr>
      <w:r w:rsidRPr="00AD28CE">
        <w:rPr>
          <w:lang w:val="sv-SE"/>
        </w:rPr>
        <w:t xml:space="preserve">Förbundsstyrelsen ansvarar för att verksamheten bedrivs enligt gällande mål, beslut och riktlinjer samt de lagar och föreskrifter som gäller för </w:t>
      </w:r>
      <w:r w:rsidRPr="00AD28CE">
        <w:rPr>
          <w:lang w:val="sv-SE"/>
        </w:rPr>
        <w:lastRenderedPageBreak/>
        <w:t xml:space="preserve">verksamheten. Styrelsen upprättar en årsredovisning som ger en rättvisande bild samt svarar för att det finns en tillräcklig intern kontroll i verksamhet och räkenskaper. </w:t>
      </w:r>
    </w:p>
    <w:p w14:paraId="1AE881C3" w14:textId="77777777" w:rsidR="00147656" w:rsidRPr="00147656" w:rsidRDefault="00147656" w:rsidP="00147656">
      <w:pPr>
        <w:pStyle w:val="SKLText"/>
        <w:rPr>
          <w:b/>
          <w:iCs/>
        </w:rPr>
      </w:pPr>
      <w:r w:rsidRPr="00147656">
        <w:rPr>
          <w:b/>
          <w:iCs/>
        </w:rPr>
        <w:t>Kommentar (till ovan): Avsnittet gör en bestämning av olika aktörers uppdrag och ansvar, med syfte att ge läsaren information om vem som svarar för vad.</w:t>
      </w:r>
    </w:p>
    <w:p w14:paraId="3A81CA73" w14:textId="77777777" w:rsidR="00147656" w:rsidRPr="00AD28CE" w:rsidRDefault="00147656" w:rsidP="00147656">
      <w:pPr>
        <w:rPr>
          <w:lang w:val="sv-SE"/>
        </w:rPr>
      </w:pPr>
      <w:r w:rsidRPr="00AD28CE">
        <w:rPr>
          <w:lang w:val="sv-SE"/>
        </w:rPr>
        <w:t xml:space="preserve">Vi/Jag har utfört granskningen utifrån lagen om finansiell samordning, kommunallagen, förbundsordningen, god revisionssed i kommunal verksamhet samt revisionsreglementet </w:t>
      </w:r>
      <w:r w:rsidRPr="00AD28CE">
        <w:rPr>
          <w:b/>
          <w:bCs/>
          <w:iCs/>
          <w:lang w:val="sv-SE"/>
        </w:rPr>
        <w:t>(i förekommande fall).</w:t>
      </w:r>
      <w:r w:rsidRPr="00AD28CE">
        <w:rPr>
          <w:lang w:val="sv-SE"/>
        </w:rPr>
        <w:t xml:space="preserve"> </w:t>
      </w:r>
    </w:p>
    <w:p w14:paraId="6E440C79" w14:textId="786E290C" w:rsidR="00147656" w:rsidRPr="00147656" w:rsidRDefault="00147656" w:rsidP="00147656">
      <w:pPr>
        <w:rPr>
          <w:b/>
          <w:iCs/>
          <w:lang w:val="sv-SE"/>
        </w:rPr>
      </w:pPr>
      <w:r w:rsidRPr="00147656">
        <w:rPr>
          <w:b/>
          <w:iCs/>
          <w:lang w:val="sv-SE"/>
        </w:rPr>
        <w:t>Kommentar (till ovan): Revisorerna redovisar här utifrån vilka grunder revisionen har genomförts</w:t>
      </w:r>
    </w:p>
    <w:p w14:paraId="439F70AC" w14:textId="77777777" w:rsidR="00147656" w:rsidRPr="00AD28CE" w:rsidRDefault="00147656" w:rsidP="00147656">
      <w:pPr>
        <w:rPr>
          <w:lang w:val="sv-SE"/>
        </w:rPr>
      </w:pPr>
      <w:r w:rsidRPr="00AD28CE">
        <w:rPr>
          <w:lang w:val="sv-SE"/>
        </w:rPr>
        <w:t xml:space="preserve">I uppdraget samverkar vi/jag med av staten utsedd auktoriserad revisor. I granskningen av förbundets räkenskaper och årsredovisning har vi/jag förlitat oss/mig på den statliga revisorns granskning och bedömning. </w:t>
      </w:r>
    </w:p>
    <w:p w14:paraId="56B253EB" w14:textId="77777777" w:rsidR="00147656" w:rsidRPr="00AD28CE" w:rsidRDefault="00147656" w:rsidP="00147656">
      <w:pPr>
        <w:rPr>
          <w:lang w:val="sv-SE"/>
        </w:rPr>
      </w:pPr>
      <w:r w:rsidRPr="00AD28CE">
        <w:rPr>
          <w:lang w:val="sv-SE"/>
        </w:rPr>
        <w:t>Våra/Mina granskningsinsatser har utförts av sakkunnigt biträde.</w:t>
      </w:r>
    </w:p>
    <w:p w14:paraId="124A4B9F" w14:textId="77777777" w:rsidR="00147656" w:rsidRPr="00AD28CE" w:rsidRDefault="00147656" w:rsidP="00147656">
      <w:pPr>
        <w:rPr>
          <w:lang w:val="sv-SE"/>
        </w:rPr>
      </w:pPr>
      <w:r w:rsidRPr="00AD28CE">
        <w:rPr>
          <w:lang w:val="sv-SE"/>
        </w:rPr>
        <w:t>Granskningen har haft den</w:t>
      </w:r>
      <w:r w:rsidRPr="00AD28CE">
        <w:rPr>
          <w:color w:val="00B050"/>
          <w:lang w:val="sv-SE"/>
        </w:rPr>
        <w:t xml:space="preserve"> </w:t>
      </w:r>
      <w:r w:rsidRPr="00AD28CE">
        <w:rPr>
          <w:lang w:val="sv-SE"/>
        </w:rPr>
        <w:t xml:space="preserve">omfattning och inriktning samt givit det resultat som redovisas i bilagan ”Revisorernas redogörelse”. </w:t>
      </w:r>
    </w:p>
    <w:p w14:paraId="4743BFCB" w14:textId="77777777" w:rsidR="00147656" w:rsidRPr="00AD28CE" w:rsidRDefault="00147656" w:rsidP="00147656">
      <w:pPr>
        <w:rPr>
          <w:b/>
          <w:lang w:val="sv-SE"/>
        </w:rPr>
      </w:pPr>
      <w:r w:rsidRPr="00AD28CE">
        <w:rPr>
          <w:b/>
          <w:lang w:val="sv-SE"/>
        </w:rPr>
        <w:t xml:space="preserve">Kommentar (till ovan): Här informerar revisorerna om samarbetet med den statliga revisorn och hänvisar till dennas granskning av räkenskaperna och årsredovisningen. Det förutsätter att ett sådant samarbete har förevarit med information och genomgång av granskningen. </w:t>
      </w:r>
    </w:p>
    <w:p w14:paraId="0D21AEF5" w14:textId="77777777" w:rsidR="00147656" w:rsidRPr="00AD28CE" w:rsidRDefault="00147656" w:rsidP="00147656">
      <w:pPr>
        <w:rPr>
          <w:b/>
          <w:lang w:val="sv-SE"/>
        </w:rPr>
      </w:pPr>
      <w:r w:rsidRPr="00AD28CE">
        <w:rPr>
          <w:b/>
          <w:lang w:val="sv-SE"/>
        </w:rPr>
        <w:t>Här lämnar också revisorerna upplysning om den övriga granskningen som har utförts av sakkunniga biträden. Antingen sammanfattas denna kort i revisions-berättelsen eller redovisas i en bilagd redogörelse.</w:t>
      </w:r>
    </w:p>
    <w:p w14:paraId="6041A92B" w14:textId="77777777" w:rsidR="00147656" w:rsidRPr="00AD28CE" w:rsidRDefault="00147656" w:rsidP="00147656">
      <w:pPr>
        <w:rPr>
          <w:b/>
          <w:lang w:val="sv-SE"/>
        </w:rPr>
      </w:pPr>
      <w:r w:rsidRPr="00AD28CE">
        <w:rPr>
          <w:b/>
          <w:lang w:val="sv-SE"/>
        </w:rPr>
        <w:t>Om revisorerna bedömer att man inte kan förlita sig på den statliga revisorns granskning av räkenskaperna får revisorerna utföra en egen/kompletterande granskning av räkenskaperna och årsredovisningen. Det innebär att det första stycket ovan tas bort eller formuleras om utifrån vad som utförts och av vem/vilka.</w:t>
      </w:r>
    </w:p>
    <w:p w14:paraId="778357C3" w14:textId="77777777" w:rsidR="00147656" w:rsidRPr="00AD28CE" w:rsidRDefault="00147656" w:rsidP="00147656">
      <w:pPr>
        <w:rPr>
          <w:lang w:val="sv-SE"/>
        </w:rPr>
      </w:pPr>
      <w:r w:rsidRPr="00AD28CE">
        <w:rPr>
          <w:b/>
          <w:lang w:val="sv-SE"/>
        </w:rPr>
        <w:t>Vi/Jag bedömer</w:t>
      </w:r>
      <w:r w:rsidRPr="00AD28CE">
        <w:rPr>
          <w:lang w:val="sv-SE"/>
        </w:rPr>
        <w:t xml:space="preserve"> sammantaget att styrelsen i ÖÖ samordningsförbund har bedrivit verksamheten på ett ändamålsenligt och från ekonomisk synpunkt tillfredsställande sätt samt att den interna kontrollen har varit tillräcklig.</w:t>
      </w:r>
    </w:p>
    <w:p w14:paraId="04CACD87" w14:textId="77777777" w:rsidR="00147656" w:rsidRPr="00AD28CE" w:rsidRDefault="00147656" w:rsidP="00147656">
      <w:pPr>
        <w:rPr>
          <w:lang w:val="sv-SE"/>
        </w:rPr>
      </w:pPr>
      <w:r w:rsidRPr="00AD28CE">
        <w:rPr>
          <w:b/>
          <w:lang w:val="sv-SE"/>
        </w:rPr>
        <w:t>Vi/Jag bedömer</w:t>
      </w:r>
      <w:r w:rsidRPr="00AD28CE">
        <w:rPr>
          <w:lang w:val="sv-SE"/>
        </w:rPr>
        <w:t xml:space="preserve"> att räkenskaperna i allt väsentligt är rättvisande och att årsredovisningen har upprättats enlighet med tillämpliga delar av lagen om kommunal bokföring och redovisning och god redovisningssed. </w:t>
      </w:r>
    </w:p>
    <w:p w14:paraId="733B66EB" w14:textId="77777777" w:rsidR="00147656" w:rsidRPr="00AD28CE" w:rsidRDefault="00147656" w:rsidP="00C01078">
      <w:pPr>
        <w:rPr>
          <w:lang w:val="sv-SE"/>
        </w:rPr>
      </w:pPr>
      <w:r w:rsidRPr="00AD28CE">
        <w:rPr>
          <w:b/>
          <w:lang w:val="sv-SE"/>
        </w:rPr>
        <w:lastRenderedPageBreak/>
        <w:t>Vi/Jag bedömer</w:t>
      </w:r>
      <w:r w:rsidRPr="00AD28CE">
        <w:rPr>
          <w:lang w:val="sv-SE"/>
        </w:rPr>
        <w:t xml:space="preserve"> sammantaget att resultatet enligt årsredovisningen är </w:t>
      </w:r>
      <w:r w:rsidRPr="00AD28CE">
        <w:rPr>
          <w:lang w:val="sv-SE"/>
        </w:rPr>
        <w:br/>
        <w:t xml:space="preserve">förenligt med de finansiella mål och verksamhetsmål som är uppställda. </w:t>
      </w:r>
    </w:p>
    <w:p w14:paraId="48E82C06" w14:textId="77777777" w:rsidR="00147656" w:rsidRPr="00AD28CE" w:rsidRDefault="00147656" w:rsidP="00C01078">
      <w:pPr>
        <w:rPr>
          <w:b/>
          <w:lang w:val="sv-SE"/>
        </w:rPr>
      </w:pPr>
      <w:r w:rsidRPr="00AD28CE">
        <w:rPr>
          <w:b/>
          <w:lang w:val="sv-SE"/>
        </w:rPr>
        <w:t xml:space="preserve">Kommentar (till ovan): Här redovisar revisorerna sina bedömningar och för ansvarsprövningen särskilt viktiga iakttagelser och bedömningar. Grundtexten i förlagan utgår från en positiv bedömning, men den lokala revisionsberättelsen formuleras givetvis utifrån faktiska resultat. </w:t>
      </w:r>
      <w:r w:rsidRPr="00AD28CE">
        <w:rPr>
          <w:b/>
          <w:lang w:val="sv-SE"/>
        </w:rPr>
        <w:br/>
        <w:t>En mer negativ bedömning kan t ex uttryckas i termer av inte helt tillfredsställande…, inte fullt tillräcklig…, inte fullt förenligt… respektive otillfredsställande…, otillräcklig… eller ej förenligt….</w:t>
      </w:r>
    </w:p>
    <w:p w14:paraId="73786750" w14:textId="77777777" w:rsidR="00147656" w:rsidRPr="00AD28CE" w:rsidRDefault="00147656" w:rsidP="00C01078">
      <w:pPr>
        <w:rPr>
          <w:lang w:val="sv-SE"/>
        </w:rPr>
      </w:pPr>
      <w:r w:rsidRPr="00AD28CE">
        <w:rPr>
          <w:lang w:val="sv-SE"/>
        </w:rPr>
        <w:br/>
        <w:t xml:space="preserve">Vi/Jag tillstyrker att styrelsen och dess ledamöter beviljas ansvarsfrihet. </w:t>
      </w:r>
      <w:r w:rsidRPr="00AD28CE">
        <w:rPr>
          <w:lang w:val="sv-SE"/>
        </w:rPr>
        <w:br/>
      </w:r>
    </w:p>
    <w:p w14:paraId="6D206E1B" w14:textId="77777777" w:rsidR="00147656" w:rsidRPr="00147656" w:rsidRDefault="00147656" w:rsidP="00C01078">
      <w:pPr>
        <w:rPr>
          <w:lang w:val="sv-SE"/>
        </w:rPr>
      </w:pPr>
      <w:r w:rsidRPr="00C01078">
        <w:rPr>
          <w:iCs/>
          <w:lang w:val="sv-SE"/>
        </w:rPr>
        <w:t>Alt. ex</w:t>
      </w:r>
      <w:r w:rsidRPr="00147656">
        <w:rPr>
          <w:i/>
          <w:color w:val="FF0000"/>
          <w:lang w:val="sv-SE"/>
        </w:rPr>
        <w:t xml:space="preserve">: </w:t>
      </w:r>
      <w:r w:rsidRPr="000B11AB">
        <w:rPr>
          <w:b/>
          <w:bCs/>
          <w:color w:val="4F81BD"/>
          <w:lang w:val="sv-SE"/>
        </w:rPr>
        <w:t>Vi/Jag riktar anmärkning mot styrelsen</w:t>
      </w:r>
      <w:r w:rsidRPr="00147656">
        <w:rPr>
          <w:color w:val="4F81BD"/>
          <w:lang w:val="sv-SE"/>
        </w:rPr>
        <w:t xml:space="preserve"> </w:t>
      </w:r>
      <w:r w:rsidRPr="00147656">
        <w:rPr>
          <w:lang w:val="sv-SE"/>
        </w:rPr>
        <w:t>för bristande måluppfyllelse i verksamheten.</w:t>
      </w:r>
    </w:p>
    <w:p w14:paraId="102D005E" w14:textId="4E1AB113" w:rsidR="00147656" w:rsidRPr="000B11AB" w:rsidRDefault="00147656" w:rsidP="00C01078">
      <w:pPr>
        <w:rPr>
          <w:b/>
          <w:bCs/>
          <w:lang w:val="sv-SE"/>
        </w:rPr>
      </w:pPr>
      <w:r w:rsidRPr="00C01078">
        <w:rPr>
          <w:iCs/>
          <w:lang w:val="sv-SE"/>
        </w:rPr>
        <w:t>Alt ex:</w:t>
      </w:r>
      <w:r w:rsidRPr="00C01078">
        <w:rPr>
          <w:i/>
          <w:lang w:val="sv-SE"/>
        </w:rPr>
        <w:t xml:space="preserve"> </w:t>
      </w:r>
      <w:r w:rsidRPr="000B11AB">
        <w:rPr>
          <w:b/>
          <w:bCs/>
          <w:color w:val="4F81BD"/>
          <w:lang w:val="sv-SE"/>
        </w:rPr>
        <w:t xml:space="preserve">Vi/Jag avstyrker att fullmäktige beviljar ansvarsfrihet för styrelsen för brister i styrning och intern kontroll av ekonomin. </w:t>
      </w:r>
      <w:r w:rsidRPr="000B11AB">
        <w:rPr>
          <w:b/>
          <w:bCs/>
          <w:lang w:val="sv-SE"/>
        </w:rPr>
        <w:t xml:space="preserve"> </w:t>
      </w:r>
    </w:p>
    <w:p w14:paraId="58DA1E81" w14:textId="1EB97EFE" w:rsidR="00147656" w:rsidRPr="00C01078" w:rsidRDefault="00147656" w:rsidP="00147656">
      <w:pPr>
        <w:rPr>
          <w:b/>
          <w:lang w:val="sv-SE"/>
        </w:rPr>
      </w:pPr>
      <w:r w:rsidRPr="00C01078">
        <w:rPr>
          <w:b/>
          <w:lang w:val="sv-SE"/>
        </w:rPr>
        <w:t>Kommentar (till ovan): Här uttalar sig revisorerna i ansvarsfrågan. Det finns tre alternativa uttalanden för revisorerna eller en kombination av dessa. Tillstyrka ansvarsfrihet, rikta anmärkning, avstyrka ansvarsfrihet.</w:t>
      </w:r>
    </w:p>
    <w:p w14:paraId="6C3BF63B" w14:textId="1C2D3A48" w:rsidR="00147656" w:rsidRPr="00C01078" w:rsidRDefault="00147656" w:rsidP="00147656">
      <w:pPr>
        <w:rPr>
          <w:b/>
          <w:bCs/>
          <w:lang w:val="sv-SE"/>
        </w:rPr>
      </w:pPr>
      <w:r w:rsidRPr="00C01078">
        <w:rPr>
          <w:b/>
          <w:bCs/>
          <w:lang w:val="sv-SE"/>
        </w:rPr>
        <w:t xml:space="preserve">Revisorernas bedömning ska framgå tydligt tillsammans med relevant grund enligt God revisionssed i kommunal verksamhet. </w:t>
      </w:r>
    </w:p>
    <w:p w14:paraId="53621D35" w14:textId="77777777" w:rsidR="00147656" w:rsidRPr="00147656" w:rsidRDefault="00147656" w:rsidP="00C01078">
      <w:pPr>
        <w:rPr>
          <w:lang w:val="sv-SE"/>
        </w:rPr>
      </w:pPr>
      <w:r w:rsidRPr="00147656">
        <w:rPr>
          <w:lang w:val="sv-SE"/>
        </w:rPr>
        <w:t>Vi/Jag åberopar bifogade redogörelse och rapporter.</w:t>
      </w:r>
    </w:p>
    <w:p w14:paraId="76076A1E" w14:textId="77777777" w:rsidR="00147656" w:rsidRPr="00AD28CE" w:rsidRDefault="00147656" w:rsidP="00C01078">
      <w:pPr>
        <w:rPr>
          <w:color w:val="4F81BD"/>
          <w:lang w:val="sv-SE"/>
        </w:rPr>
      </w:pPr>
      <w:r w:rsidRPr="00AD28CE">
        <w:rPr>
          <w:color w:val="000000"/>
          <w:lang w:val="sv-SE"/>
        </w:rPr>
        <w:t>EE har p.g.a. jäv inte deltagit i granskningen av…</w:t>
      </w:r>
    </w:p>
    <w:p w14:paraId="157F085F" w14:textId="77777777" w:rsidR="00147656" w:rsidRPr="00147656" w:rsidRDefault="00147656" w:rsidP="00C01078">
      <w:pPr>
        <w:rPr>
          <w:lang w:val="sv-SE"/>
        </w:rPr>
      </w:pPr>
    </w:p>
    <w:p w14:paraId="4570E793" w14:textId="77777777" w:rsidR="00147656" w:rsidRPr="00147656" w:rsidRDefault="00147656" w:rsidP="00C01078">
      <w:pPr>
        <w:rPr>
          <w:lang w:val="sv-SE"/>
        </w:rPr>
      </w:pPr>
      <w:r w:rsidRPr="00147656">
        <w:rPr>
          <w:lang w:val="sv-SE"/>
        </w:rPr>
        <w:t xml:space="preserve">Ort  20ZZ ZZ </w:t>
      </w:r>
      <w:proofErr w:type="spellStart"/>
      <w:r w:rsidRPr="00147656">
        <w:rPr>
          <w:lang w:val="sv-SE"/>
        </w:rPr>
        <w:t>ZZ</w:t>
      </w:r>
      <w:proofErr w:type="spellEnd"/>
    </w:p>
    <w:p w14:paraId="69A745B7" w14:textId="77777777" w:rsidR="00147656" w:rsidRPr="00147656" w:rsidRDefault="00147656" w:rsidP="00C01078">
      <w:pPr>
        <w:rPr>
          <w:lang w:val="sv-SE"/>
        </w:rPr>
      </w:pPr>
      <w:r w:rsidRPr="00147656">
        <w:rPr>
          <w:lang w:val="sv-SE"/>
        </w:rPr>
        <w:t xml:space="preserve">Revisorer från kommuner och regioner                   </w:t>
      </w:r>
      <w:r w:rsidRPr="00147656">
        <w:rPr>
          <w:lang w:val="sv-SE"/>
        </w:rPr>
        <w:tab/>
      </w:r>
    </w:p>
    <w:p w14:paraId="512A6C00" w14:textId="77777777" w:rsidR="00147656" w:rsidRDefault="00147656" w:rsidP="00147656">
      <w:pPr>
        <w:pStyle w:val="SKLText"/>
        <w:rPr>
          <w:b/>
        </w:rPr>
      </w:pPr>
    </w:p>
    <w:p w14:paraId="637E12C4" w14:textId="77777777" w:rsidR="00147656" w:rsidRPr="00C01078" w:rsidRDefault="00147656" w:rsidP="00147656">
      <w:pPr>
        <w:pStyle w:val="SKLText"/>
      </w:pPr>
    </w:p>
    <w:p w14:paraId="76A2D014" w14:textId="77777777" w:rsidR="00147656" w:rsidRPr="00AD28CE" w:rsidRDefault="00147656" w:rsidP="00C01078">
      <w:pPr>
        <w:rPr>
          <w:lang w:val="sv-SE"/>
        </w:rPr>
      </w:pPr>
      <w:r w:rsidRPr="00AD28CE">
        <w:rPr>
          <w:lang w:val="sv-SE"/>
        </w:rPr>
        <w:t xml:space="preserve">Bilagor: </w:t>
      </w:r>
    </w:p>
    <w:p w14:paraId="535AD775" w14:textId="77777777" w:rsidR="00C01078" w:rsidRDefault="00147656" w:rsidP="00C01078">
      <w:pPr>
        <w:rPr>
          <w:b/>
          <w:bCs/>
          <w:iCs/>
          <w:lang w:val="sv-SE"/>
        </w:rPr>
      </w:pPr>
      <w:r w:rsidRPr="00C01078">
        <w:rPr>
          <w:lang w:val="sv-SE"/>
        </w:rPr>
        <w:t xml:space="preserve">Revisorernas redogörelse </w:t>
      </w:r>
      <w:r w:rsidRPr="00C01078">
        <w:rPr>
          <w:b/>
          <w:bCs/>
          <w:iCs/>
          <w:lang w:val="sv-SE"/>
        </w:rPr>
        <w:t>(om en sådan finns</w:t>
      </w:r>
    </w:p>
    <w:p w14:paraId="3F3F9899" w14:textId="5F08794C" w:rsidR="00147656" w:rsidRPr="00C01078" w:rsidRDefault="00147656" w:rsidP="00147656">
      <w:pPr>
        <w:rPr>
          <w:bCs/>
          <w:iCs/>
          <w:lang w:val="sv-SE"/>
        </w:rPr>
      </w:pPr>
      <w:r w:rsidRPr="00C01078">
        <w:rPr>
          <w:lang w:val="sv-SE"/>
        </w:rPr>
        <w:t xml:space="preserve">De sakkunnigas rapporter (nr  1 – ) </w:t>
      </w:r>
      <w:r w:rsidRPr="00C01078">
        <w:rPr>
          <w:b/>
          <w:bCs/>
          <w:iCs/>
          <w:lang w:val="sv-SE"/>
        </w:rPr>
        <w:t>(om sådana finns)</w:t>
      </w:r>
    </w:p>
    <w:sectPr w:rsidR="00147656" w:rsidRPr="00C01078" w:rsidSect="00A23BD8">
      <w:type w:val="continuous"/>
      <w:pgSz w:w="11907" w:h="16839" w:code="9"/>
      <w:pgMar w:top="851" w:right="2693" w:bottom="1701"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F99F" w14:textId="77777777" w:rsidR="00FD3692" w:rsidRDefault="00FD3692" w:rsidP="005E0DE8">
      <w:pPr>
        <w:spacing w:after="0" w:line="240" w:lineRule="auto"/>
      </w:pPr>
      <w:r>
        <w:separator/>
      </w:r>
    </w:p>
  </w:endnote>
  <w:endnote w:type="continuationSeparator" w:id="0">
    <w:p w14:paraId="7EA2E034" w14:textId="77777777" w:rsidR="00FD3692" w:rsidRDefault="00FD3692"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8B9F" w14:textId="77777777" w:rsidR="006D2A58" w:rsidRPr="00352A4D" w:rsidRDefault="006D2A58" w:rsidP="00F37E4C">
    <w:pPr>
      <w:pStyle w:val="Sidfot"/>
      <w:spacing w:before="840"/>
      <w:rPr>
        <w:b/>
        <w:bCs/>
        <w:lang w:val="sv-SE"/>
      </w:rPr>
    </w:pPr>
    <w:r w:rsidRPr="00352A4D">
      <w:rPr>
        <w:b/>
        <w:bCs/>
        <w:lang w:val="sv-SE"/>
      </w:rPr>
      <w:t>Sveriges Kommuner och Regioner</w:t>
    </w:r>
  </w:p>
  <w:p w14:paraId="6FAB1D17" w14:textId="77777777" w:rsidR="006D2A58" w:rsidRPr="00352A4D" w:rsidRDefault="006D2A58" w:rsidP="006D2A58">
    <w:pPr>
      <w:pStyle w:val="Sidfot"/>
      <w:rPr>
        <w:lang w:val="sv-SE"/>
      </w:rPr>
    </w:pPr>
    <w:r w:rsidRPr="00352A4D">
      <w:rPr>
        <w:lang w:val="sv-SE"/>
      </w:rPr>
      <w:t>info@skr.se, www.skr.se</w:t>
    </w:r>
  </w:p>
  <w:p w14:paraId="1287DC64" w14:textId="77777777" w:rsidR="006D2A58" w:rsidRPr="00B52659" w:rsidRDefault="006D2A58"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011EA480" w14:textId="77777777" w:rsidR="00810104" w:rsidRPr="00B52659" w:rsidRDefault="006D2A58" w:rsidP="006D2A58">
    <w:pPr>
      <w:pStyle w:val="Sidfot"/>
      <w:rPr>
        <w:lang w:val="sv-SE"/>
      </w:rPr>
    </w:pPr>
    <w:r w:rsidRPr="00B52659">
      <w:rPr>
        <w:i/>
        <w:iCs/>
        <w:lang w:val="sv-SE"/>
      </w:rPr>
      <w:t>Tfn:</w:t>
    </w:r>
    <w:r w:rsidRPr="00B52659">
      <w:rPr>
        <w:lang w:val="sv-SE"/>
      </w:rPr>
      <w:t xml:space="preserve"> 08-452 70 00 </w:t>
    </w:r>
    <w:proofErr w:type="spellStart"/>
    <w:r w:rsidRPr="00B52659">
      <w:rPr>
        <w:i/>
        <w:iCs/>
        <w:lang w:val="sv-SE"/>
      </w:rPr>
      <w:t>Org</w:t>
    </w:r>
    <w:proofErr w:type="spellEnd"/>
    <w:r w:rsidRPr="00B52659">
      <w:rPr>
        <w:i/>
        <w:iCs/>
        <w:lang w:val="sv-SE"/>
      </w:rPr>
      <w:t xml:space="preserve">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70BB" w14:textId="77777777" w:rsidR="00FD3692" w:rsidRDefault="00FD3692" w:rsidP="005E0DE8">
      <w:pPr>
        <w:spacing w:after="0" w:line="240" w:lineRule="auto"/>
      </w:pPr>
      <w:r>
        <w:separator/>
      </w:r>
    </w:p>
  </w:footnote>
  <w:footnote w:type="continuationSeparator" w:id="0">
    <w:p w14:paraId="0EBFC58E" w14:textId="77777777" w:rsidR="00FD3692" w:rsidRDefault="00FD3692" w:rsidP="005E0DE8">
      <w:pPr>
        <w:spacing w:after="0" w:line="240" w:lineRule="auto"/>
      </w:pPr>
      <w:r>
        <w:continuationSeparator/>
      </w:r>
    </w:p>
  </w:footnote>
  <w:footnote w:id="1">
    <w:p w14:paraId="1CA21AEE" w14:textId="77777777" w:rsidR="00147656" w:rsidRPr="005A5223" w:rsidRDefault="00147656" w:rsidP="00147656">
      <w:pPr>
        <w:pStyle w:val="Fotnotstext"/>
      </w:pPr>
      <w:r w:rsidRPr="005A5223">
        <w:rPr>
          <w:rStyle w:val="Fotnotsreferens"/>
        </w:rPr>
        <w:footnoteRef/>
      </w:r>
      <w:r w:rsidRPr="005A5223">
        <w:t xml:space="preserve"> I förlagan använder vi begreppet kommun för kommuner och regioner.</w:t>
      </w:r>
    </w:p>
    <w:p w14:paraId="11EFE72B" w14:textId="77777777" w:rsidR="00147656" w:rsidRDefault="00147656" w:rsidP="00147656">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734" w14:textId="2C5CD511" w:rsidR="00874CB9" w:rsidRDefault="00874CB9" w:rsidP="002B5BBD">
    <w:pPr>
      <w:pStyle w:val="Sidhuvud"/>
      <w:ind w:right="-2070"/>
    </w:pPr>
    <w:r>
      <w:rPr>
        <w:noProof/>
        <w:lang w:eastAsia="sv-SE"/>
      </w:rPr>
      <w:drawing>
        <wp:anchor distT="0" distB="0" distL="114300" distR="114300" simplePos="0" relativeHeight="251659264" behindDoc="1" locked="1" layoutInCell="1" allowOverlap="1" wp14:anchorId="56DD99A5" wp14:editId="0E5C36D5">
          <wp:simplePos x="0" y="0"/>
          <wp:positionH relativeFrom="page">
            <wp:posOffset>720090</wp:posOffset>
          </wp:positionH>
          <wp:positionV relativeFrom="page">
            <wp:posOffset>431800</wp:posOffset>
          </wp:positionV>
          <wp:extent cx="1314000" cy="543600"/>
          <wp:effectExtent l="0" t="0" r="635" b="8890"/>
          <wp:wrapNone/>
          <wp:docPr id="1" name="Bildobjekt 1" descr="Sveriges Kommuner och Regioner&#10;info@skr.se, www.skr.se&#10;Post: 118 82 Stockholm Besök: Hornsgatan 20&#10;Tfn: 08-452 70 00 Org nr: 22200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Sveriges Kommuner och Regioner&#10;info@skr.se, www.skr.se&#10;Post: 118 82 Stockholm Besök: Hornsgatan 20&#10;Tfn: 08-452 70 00 Org nr: 222000-03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szCs w:val="16"/>
        </w:rPr>
        <w:alias w:val="Datum"/>
        <w:tag w:val="showInPanel"/>
        <w:id w:val="-1715342287"/>
        <w:placeholder>
          <w:docPart w:val="36E129411F21478E986231C06B9FFC82"/>
        </w:placeholder>
        <w:dataBinding w:prefixMappings="xmlns:ns0='LPXML_extra15' " w:xpath="/ns0:root[1]/ns0:datum[1]" w:storeItemID="{6C9A6256-9374-4D54-B3FE-B4480254571E}"/>
        <w:date w:fullDate="2022-11-14T00:00:00Z">
          <w:dateFormat w:val="yyyy-MM-dd"/>
          <w:lid w:val="sv-SE"/>
          <w:storeMappedDataAs w:val="dateTime"/>
          <w:calendar w:val="gregorian"/>
        </w:date>
      </w:sdtPr>
      <w:sdtContent>
        <w:r w:rsidR="000B11AB">
          <w:rPr>
            <w:szCs w:val="16"/>
            <w:lang w:val="sv-SE"/>
          </w:rPr>
          <w:t>2022-11-14</w:t>
        </w:r>
      </w:sdtContent>
    </w:sdt>
    <w:r w:rsidR="002B5BBD">
      <w:rPr>
        <w:szCs w:val="16"/>
      </w:rPr>
      <w:tab/>
    </w:r>
    <w:sdt>
      <w:sdtPr>
        <w:alias w:val="Vårt dnr:"/>
        <w:tag w:val="LeadTo[Vårt dnr]"/>
        <w:id w:val="-1514600505"/>
        <w:dataBinding w:prefixMappings="xmlns:ns0='LPXML_extra15' " w:xpath="/ns0:root[1]/ns0:extra15[1]" w:storeItemID="{6C9A6256-9374-4D54-B3FE-B4480254571E}"/>
        <w:text w:multiLine="1"/>
      </w:sdtPr>
      <w:sdtContent>
        <w:proofErr w:type="spellStart"/>
        <w:r w:rsidR="002B5BBD">
          <w:t>Vårt</w:t>
        </w:r>
        <w:proofErr w:type="spellEnd"/>
        <w:r w:rsidR="002B5BBD">
          <w:t xml:space="preserve"> </w:t>
        </w:r>
        <w:proofErr w:type="spellStart"/>
        <w:r w:rsidR="002B5BBD">
          <w:t>dnr</w:t>
        </w:r>
        <w:proofErr w:type="spellEnd"/>
        <w:r w:rsidR="002B5BBD">
          <w:t>:</w:t>
        </w:r>
      </w:sdtContent>
    </w:sdt>
    <w:r w:rsidR="002B5BBD">
      <w:tab/>
    </w:r>
    <w:r w:rsidR="002B5BBD">
      <w:tab/>
    </w:r>
    <w:r w:rsidR="002B5BBD">
      <w:fldChar w:fldCharType="begin"/>
    </w:r>
    <w:r w:rsidR="002B5BBD">
      <w:instrText xml:space="preserve"> PAGE   \* MERGEFORMAT </w:instrText>
    </w:r>
    <w:r w:rsidR="002B5BBD">
      <w:fldChar w:fldCharType="separate"/>
    </w:r>
    <w:r w:rsidR="002B5BBD">
      <w:rPr>
        <w:noProof/>
      </w:rPr>
      <w:t>2</w:t>
    </w:r>
    <w:r w:rsidR="002B5BBD">
      <w:fldChar w:fldCharType="end"/>
    </w:r>
    <w:r w:rsidR="002B5BBD">
      <w:t xml:space="preserve"> (</w:t>
    </w:r>
    <w:fldSimple w:instr=" NUMPAGES   \* MERGEFORMAT ">
      <w:r w:rsidR="002B5BBD">
        <w:rPr>
          <w:noProof/>
        </w:rPr>
        <w:t>2</w:t>
      </w:r>
    </w:fldSimple>
    <w:r w:rsidR="002B5BBD">
      <w:t>)</w:t>
    </w:r>
  </w:p>
  <w:p w14:paraId="2B5AC043" w14:textId="77777777" w:rsidR="002B5BBD" w:rsidRDefault="002B5BBD" w:rsidP="008E4442">
    <w:pPr>
      <w:pStyle w:val="Sidhuvud"/>
      <w:spacing w:after="1440"/>
      <w:ind w:right="-2070"/>
    </w:pPr>
    <w:r>
      <w:tab/>
    </w:r>
    <w:r>
      <w:tab/>
    </w:r>
    <w:sdt>
      <w:sdtPr>
        <w:alias w:val="Vårt dnr"/>
        <w:tag w:val="showInPanel"/>
        <w:id w:val="-812874673"/>
        <w:dataBinding w:prefixMappings="xmlns:ns0='LPXML_extra15' " w:xpath="/ns0:root[1]/ns0:extra13[1]" w:storeItemID="{6C9A6256-9374-4D54-B3FE-B4480254571E}"/>
        <w:text/>
      </w:sdtPr>
      <w:sdtContent>
        <w:proofErr w:type="spellStart"/>
        <w:r>
          <w:t>Xx</w:t>
        </w:r>
        <w:proofErr w:type="spellEnd"/>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56"/>
    <w:rsid w:val="000062C8"/>
    <w:rsid w:val="0004080A"/>
    <w:rsid w:val="000677E1"/>
    <w:rsid w:val="000A49D3"/>
    <w:rsid w:val="000B086D"/>
    <w:rsid w:val="000B11AB"/>
    <w:rsid w:val="000D5122"/>
    <w:rsid w:val="000D785E"/>
    <w:rsid w:val="000E2DF1"/>
    <w:rsid w:val="000E6420"/>
    <w:rsid w:val="000F069A"/>
    <w:rsid w:val="001353BB"/>
    <w:rsid w:val="00147656"/>
    <w:rsid w:val="00174CDD"/>
    <w:rsid w:val="0018055B"/>
    <w:rsid w:val="001D089F"/>
    <w:rsid w:val="001E6123"/>
    <w:rsid w:val="001E67D0"/>
    <w:rsid w:val="0021017E"/>
    <w:rsid w:val="002411D1"/>
    <w:rsid w:val="00242654"/>
    <w:rsid w:val="002844CB"/>
    <w:rsid w:val="002954C2"/>
    <w:rsid w:val="00297D98"/>
    <w:rsid w:val="002B5BBD"/>
    <w:rsid w:val="002F36EF"/>
    <w:rsid w:val="00310E91"/>
    <w:rsid w:val="00315C72"/>
    <w:rsid w:val="00352A4D"/>
    <w:rsid w:val="00354020"/>
    <w:rsid w:val="00362705"/>
    <w:rsid w:val="0037334C"/>
    <w:rsid w:val="0039124C"/>
    <w:rsid w:val="003C4207"/>
    <w:rsid w:val="003D557D"/>
    <w:rsid w:val="003E44AE"/>
    <w:rsid w:val="003E69AE"/>
    <w:rsid w:val="004238CF"/>
    <w:rsid w:val="00445994"/>
    <w:rsid w:val="004624F0"/>
    <w:rsid w:val="004808B8"/>
    <w:rsid w:val="004A6D38"/>
    <w:rsid w:val="00503BC4"/>
    <w:rsid w:val="005122E9"/>
    <w:rsid w:val="00593565"/>
    <w:rsid w:val="005A1DAE"/>
    <w:rsid w:val="005A4C3E"/>
    <w:rsid w:val="005E0DE8"/>
    <w:rsid w:val="005F1DA3"/>
    <w:rsid w:val="00602A1C"/>
    <w:rsid w:val="00614F48"/>
    <w:rsid w:val="006334F6"/>
    <w:rsid w:val="00651D10"/>
    <w:rsid w:val="006B74C0"/>
    <w:rsid w:val="006C5F6C"/>
    <w:rsid w:val="006D2A58"/>
    <w:rsid w:val="006F0122"/>
    <w:rsid w:val="0070293C"/>
    <w:rsid w:val="00743BF7"/>
    <w:rsid w:val="007541B4"/>
    <w:rsid w:val="00760957"/>
    <w:rsid w:val="00762F7C"/>
    <w:rsid w:val="007A1027"/>
    <w:rsid w:val="007D0236"/>
    <w:rsid w:val="00810104"/>
    <w:rsid w:val="008121D5"/>
    <w:rsid w:val="008377EE"/>
    <w:rsid w:val="00846AC3"/>
    <w:rsid w:val="00855A69"/>
    <w:rsid w:val="00865F82"/>
    <w:rsid w:val="00874CB9"/>
    <w:rsid w:val="008965FD"/>
    <w:rsid w:val="008A17A0"/>
    <w:rsid w:val="008B14D0"/>
    <w:rsid w:val="008D7D70"/>
    <w:rsid w:val="008E4442"/>
    <w:rsid w:val="00905CB5"/>
    <w:rsid w:val="00914697"/>
    <w:rsid w:val="00944F61"/>
    <w:rsid w:val="00957357"/>
    <w:rsid w:val="00965462"/>
    <w:rsid w:val="009E1886"/>
    <w:rsid w:val="009E643F"/>
    <w:rsid w:val="00A219AC"/>
    <w:rsid w:val="00A23BD8"/>
    <w:rsid w:val="00A25502"/>
    <w:rsid w:val="00A8350C"/>
    <w:rsid w:val="00A91E5E"/>
    <w:rsid w:val="00A93712"/>
    <w:rsid w:val="00AA4B04"/>
    <w:rsid w:val="00AD28CE"/>
    <w:rsid w:val="00AE1181"/>
    <w:rsid w:val="00B2608E"/>
    <w:rsid w:val="00B44CC6"/>
    <w:rsid w:val="00B52659"/>
    <w:rsid w:val="00B80B6D"/>
    <w:rsid w:val="00B81AEF"/>
    <w:rsid w:val="00BA03FF"/>
    <w:rsid w:val="00BD4B5F"/>
    <w:rsid w:val="00BF59EA"/>
    <w:rsid w:val="00C01078"/>
    <w:rsid w:val="00C26A51"/>
    <w:rsid w:val="00C62598"/>
    <w:rsid w:val="00CB1297"/>
    <w:rsid w:val="00CB4234"/>
    <w:rsid w:val="00CE0539"/>
    <w:rsid w:val="00D2602A"/>
    <w:rsid w:val="00D44414"/>
    <w:rsid w:val="00D827F3"/>
    <w:rsid w:val="00E13EEB"/>
    <w:rsid w:val="00E174EE"/>
    <w:rsid w:val="00E3568B"/>
    <w:rsid w:val="00E41147"/>
    <w:rsid w:val="00E51631"/>
    <w:rsid w:val="00E55694"/>
    <w:rsid w:val="00E66D96"/>
    <w:rsid w:val="00E758A4"/>
    <w:rsid w:val="00E90476"/>
    <w:rsid w:val="00EA06E5"/>
    <w:rsid w:val="00EF4B84"/>
    <w:rsid w:val="00F04AC0"/>
    <w:rsid w:val="00F312B0"/>
    <w:rsid w:val="00F33A41"/>
    <w:rsid w:val="00F37E4C"/>
    <w:rsid w:val="00F620E1"/>
    <w:rsid w:val="00F701A2"/>
    <w:rsid w:val="00F744B2"/>
    <w:rsid w:val="00F817BD"/>
    <w:rsid w:val="00FB54AF"/>
    <w:rsid w:val="00FD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83857"/>
  <w15:docId w15:val="{8D1AB096-3559-4BF2-8057-CE26C1BA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2B5BBD"/>
    <w:pPr>
      <w:tabs>
        <w:tab w:val="left" w:pos="4253"/>
        <w:tab w:val="left" w:pos="6804"/>
        <w:tab w:val="left" w:pos="8222"/>
        <w:tab w:val="right" w:pos="9356"/>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2B5BBD"/>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semiHidden/>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paragraph" w:customStyle="1" w:styleId="SKLRubrik3">
    <w:name w:val="SKL Rubrik 3"/>
    <w:basedOn w:val="Rubrik3"/>
    <w:next w:val="Normal"/>
    <w:qFormat/>
    <w:rsid w:val="00147656"/>
    <w:pPr>
      <w:keepLines w:val="0"/>
      <w:widowControl w:val="0"/>
      <w:autoSpaceDE w:val="0"/>
      <w:autoSpaceDN w:val="0"/>
    </w:pPr>
    <w:rPr>
      <w:rFonts w:ascii="Arial" w:eastAsia="Times New Roman" w:hAnsi="Arial" w:cs="Arial"/>
      <w:iCs/>
      <w:szCs w:val="26"/>
      <w:lang w:val="sv-SE" w:eastAsia="sv-SE"/>
    </w:rPr>
  </w:style>
  <w:style w:type="paragraph" w:customStyle="1" w:styleId="SKLText">
    <w:name w:val="SKL Text"/>
    <w:basedOn w:val="Normal"/>
    <w:link w:val="SKLTextChar"/>
    <w:qFormat/>
    <w:rsid w:val="00147656"/>
    <w:pPr>
      <w:autoSpaceDE w:val="0"/>
      <w:autoSpaceDN w:val="0"/>
      <w:spacing w:after="120" w:line="300" w:lineRule="atLeast"/>
    </w:pPr>
    <w:rPr>
      <w:rFonts w:ascii="Times New Roman" w:eastAsia="Times New Roman" w:hAnsi="Times New Roman" w:cs="Times New Roman"/>
      <w:lang w:val="sv-SE" w:eastAsia="sv-SE"/>
    </w:rPr>
  </w:style>
  <w:style w:type="character" w:customStyle="1" w:styleId="SKLTextChar">
    <w:name w:val="SKL Text Char"/>
    <w:link w:val="SKLText"/>
    <w:rsid w:val="00147656"/>
    <w:rPr>
      <w:rFonts w:ascii="Times New Roman" w:eastAsia="Times New Roman" w:hAnsi="Times New Roman" w:cs="Times New Roman"/>
      <w:lang w:val="sv-SE" w:eastAsia="sv-SE"/>
    </w:rPr>
  </w:style>
  <w:style w:type="paragraph" w:styleId="Fotnotstext">
    <w:name w:val="footnote text"/>
    <w:basedOn w:val="Normal"/>
    <w:link w:val="FotnotstextChar"/>
    <w:rsid w:val="00147656"/>
    <w:pPr>
      <w:spacing w:after="120" w:line="300" w:lineRule="atLeast"/>
    </w:pPr>
    <w:rPr>
      <w:rFonts w:ascii="Times New Roman" w:eastAsia="Times New Roman" w:hAnsi="Times New Roman" w:cs="Times New Roman"/>
      <w:sz w:val="20"/>
      <w:szCs w:val="20"/>
      <w:lang w:val="sv-SE" w:eastAsia="sv-SE"/>
    </w:rPr>
  </w:style>
  <w:style w:type="character" w:customStyle="1" w:styleId="FotnotstextChar">
    <w:name w:val="Fotnotstext Char"/>
    <w:basedOn w:val="Standardstycketeckensnitt"/>
    <w:link w:val="Fotnotstext"/>
    <w:rsid w:val="00147656"/>
    <w:rPr>
      <w:rFonts w:ascii="Times New Roman" w:eastAsia="Times New Roman" w:hAnsi="Times New Roman" w:cs="Times New Roman"/>
      <w:sz w:val="20"/>
      <w:szCs w:val="20"/>
      <w:lang w:val="sv-SE" w:eastAsia="sv-SE"/>
    </w:rPr>
  </w:style>
  <w:style w:type="character" w:styleId="Fotnotsreferens">
    <w:name w:val="footnote reference"/>
    <w:rsid w:val="00147656"/>
    <w:rPr>
      <w:vertAlign w:val="superscript"/>
    </w:rPr>
  </w:style>
  <w:style w:type="character" w:styleId="Kommentarsreferens">
    <w:name w:val="annotation reference"/>
    <w:rsid w:val="00147656"/>
    <w:rPr>
      <w:sz w:val="16"/>
      <w:szCs w:val="16"/>
    </w:rPr>
  </w:style>
  <w:style w:type="paragraph" w:styleId="Kommentarer">
    <w:name w:val="annotation text"/>
    <w:basedOn w:val="Normal"/>
    <w:link w:val="KommentarerChar"/>
    <w:rsid w:val="00147656"/>
    <w:pPr>
      <w:spacing w:after="120" w:line="300" w:lineRule="atLeast"/>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rsid w:val="00147656"/>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8121D5"/>
    <w:pPr>
      <w:spacing w:after="200" w:line="240" w:lineRule="auto"/>
    </w:pPr>
    <w:rPr>
      <w:rFonts w:asciiTheme="minorHAnsi" w:eastAsiaTheme="minorHAnsi" w:hAnsiTheme="minorHAnsi" w:cstheme="minorBidi"/>
      <w:b/>
      <w:bCs/>
      <w:lang w:val="en-US" w:eastAsia="en-US"/>
    </w:rPr>
  </w:style>
  <w:style w:type="character" w:customStyle="1" w:styleId="KommentarsmneChar">
    <w:name w:val="Kommentarsämne Char"/>
    <w:basedOn w:val="KommentarerChar"/>
    <w:link w:val="Kommentarsmne"/>
    <w:uiPriority w:val="99"/>
    <w:semiHidden/>
    <w:rsid w:val="008121D5"/>
    <w:rPr>
      <w:rFonts w:ascii="Times New Roman" w:eastAsia="Times New Roman" w:hAnsi="Times New Roman" w:cs="Times New Roman"/>
      <w:b/>
      <w:bCs/>
      <w:sz w:val="20"/>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PM\1%20SKR\PM%20SKR%20Svens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CC953C29141BEB67E8620E8759CDF"/>
        <w:category>
          <w:name w:val="Allmänt"/>
          <w:gallery w:val="placeholder"/>
        </w:category>
        <w:types>
          <w:type w:val="bbPlcHdr"/>
        </w:types>
        <w:behaviors>
          <w:behavior w:val="content"/>
        </w:behaviors>
        <w:guid w:val="{2524F504-18D8-4440-9AC8-999378CA3BC9}"/>
      </w:docPartPr>
      <w:docPartBody>
        <w:p w:rsidR="00B7535C" w:rsidRDefault="00B7535C">
          <w:pPr>
            <w:pStyle w:val="866CC953C29141BEB67E8620E8759CDF"/>
          </w:pPr>
          <w:r w:rsidRPr="00362705">
            <w:t xml:space="preserve">Ange </w:t>
          </w:r>
          <w:r>
            <w:t>signatur</w:t>
          </w:r>
        </w:p>
      </w:docPartBody>
    </w:docPart>
    <w:docPart>
      <w:docPartPr>
        <w:name w:val="6982912598FA47DD80029C5E8AEA164A"/>
        <w:category>
          <w:name w:val="Allmänt"/>
          <w:gallery w:val="placeholder"/>
        </w:category>
        <w:types>
          <w:type w:val="bbPlcHdr"/>
        </w:types>
        <w:behaviors>
          <w:behavior w:val="content"/>
        </w:behaviors>
        <w:guid w:val="{ABC2D441-7748-4214-B83E-7CD7C850F2EA}"/>
      </w:docPartPr>
      <w:docPartBody>
        <w:p w:rsidR="00B7535C" w:rsidRDefault="00B7535C">
          <w:pPr>
            <w:pStyle w:val="6982912598FA47DD80029C5E8AEA164A"/>
          </w:pPr>
          <w:r w:rsidRPr="00362705">
            <w:rPr>
              <w:rStyle w:val="Platshllartext"/>
              <w:b/>
              <w:caps/>
              <w:sz w:val="20"/>
              <w:szCs w:val="20"/>
            </w:rPr>
            <w:t>Typ</w:t>
          </w:r>
        </w:p>
      </w:docPartBody>
    </w:docPart>
    <w:docPart>
      <w:docPartPr>
        <w:name w:val="2E52A8AB33354700AF82E56CEC0676B1"/>
        <w:category>
          <w:name w:val="Allmänt"/>
          <w:gallery w:val="placeholder"/>
        </w:category>
        <w:types>
          <w:type w:val="bbPlcHdr"/>
        </w:types>
        <w:behaviors>
          <w:behavior w:val="content"/>
        </w:behaviors>
        <w:guid w:val="{486E056C-AE87-4B77-B55D-6C8E16EA5691}"/>
      </w:docPartPr>
      <w:docPartBody>
        <w:p w:rsidR="00B7535C" w:rsidRDefault="00B7535C">
          <w:pPr>
            <w:pStyle w:val="2E52A8AB33354700AF82E56CEC0676B1"/>
          </w:pPr>
          <w:r w:rsidRPr="00362705">
            <w:rPr>
              <w:rStyle w:val="Platshllartext"/>
            </w:rPr>
            <w:t>Klicka här för att ange datum.</w:t>
          </w:r>
        </w:p>
      </w:docPartBody>
    </w:docPart>
    <w:docPart>
      <w:docPartPr>
        <w:name w:val="36E129411F21478E986231C06B9FFC82"/>
        <w:category>
          <w:name w:val="Allmänt"/>
          <w:gallery w:val="placeholder"/>
        </w:category>
        <w:types>
          <w:type w:val="bbPlcHdr"/>
        </w:types>
        <w:behaviors>
          <w:behavior w:val="content"/>
        </w:behaviors>
        <w:guid w:val="{76F89761-94EC-416C-AF88-8F54FBB82D58}"/>
      </w:docPartPr>
      <w:docPartBody>
        <w:p w:rsidR="00B7535C" w:rsidRDefault="00B7535C">
          <w:pPr>
            <w:pStyle w:val="36E129411F21478E986231C06B9FFC82"/>
          </w:pPr>
          <w:r w:rsidRPr="00362705">
            <w:rPr>
              <w:rStyle w:val="Platshllartext"/>
            </w:rPr>
            <w:t xml:space="preserve">Klicka eller tryck här för att ange </w:t>
          </w: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5C"/>
    <w:rsid w:val="005D12FF"/>
    <w:rsid w:val="00B7535C"/>
    <w:rsid w:val="00E61A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66CC953C29141BEB67E8620E8759CDF">
    <w:name w:val="866CC953C29141BEB67E8620E8759CDF"/>
  </w:style>
  <w:style w:type="character" w:styleId="Platshllartext">
    <w:name w:val="Placeholder Text"/>
    <w:basedOn w:val="Standardstycketeckensnitt"/>
    <w:uiPriority w:val="99"/>
    <w:semiHidden/>
    <w:rPr>
      <w:color w:val="808080"/>
    </w:rPr>
  </w:style>
  <w:style w:type="paragraph" w:customStyle="1" w:styleId="6982912598FA47DD80029C5E8AEA164A">
    <w:name w:val="6982912598FA47DD80029C5E8AEA164A"/>
  </w:style>
  <w:style w:type="paragraph" w:customStyle="1" w:styleId="2E52A8AB33354700AF82E56CEC0676B1">
    <w:name w:val="2E52A8AB33354700AF82E56CEC0676B1"/>
  </w:style>
  <w:style w:type="paragraph" w:customStyle="1" w:styleId="36E129411F21478E986231C06B9FFC82">
    <w:name w:val="36E129411F21478E986231C06B9FF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_extra15">
  <namn/>
  <titel/>
  <avdelning>Lotta Ricklander, SKR</avdelning>
  <kontakt>
    <telefon/>
    <mobil/>
    <epost/>
    <adress>
      <co/>
      <box/>
      <gata/>
      <postnr/>
      <ort/>
      <land/>
    </adress>
  </kontakt>
  <dokumenttyp/>
  <version/>
  <sklass/>
  <datum>2022-11-14T00:00:00</datum>
  <dnr/>
  <extra01/>
  <extra02/>
  <extra03/>
  <extra04/>
  <extra05/>
  <extra06/>
  <extra07/>
  <extra08/>
  <extra09>xx</extra09>
  <extra10>Bilaga:</extra10>
  <extra11>Xx</extra11>
  <extra12>Ert dnr:</extra12>
  <extra13>Xx</extra13>
  <extra15>Vårt dnr:</extra15>
</root>
</file>

<file path=customXml/itemProps1.xml><?xml version="1.0" encoding="utf-8"?>
<ds:datastoreItem xmlns:ds="http://schemas.openxmlformats.org/officeDocument/2006/customXml" ds:itemID="{84F68529-E65B-4391-9906-191069DEE205}">
  <ds:schemaRefs>
    <ds:schemaRef ds:uri="http://schemas.openxmlformats.org/officeDocument/2006/bibliography"/>
  </ds:schemaRefs>
</ds:datastoreItem>
</file>

<file path=customXml/itemProps2.xml><?xml version="1.0" encoding="utf-8"?>
<ds:datastoreItem xmlns:ds="http://schemas.openxmlformats.org/officeDocument/2006/customXml" ds:itemID="{6C9A6256-9374-4D54-B3FE-B4480254571E}">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PM SKR Svenska</Template>
  <TotalTime>6</TotalTime>
  <Pages>3</Pages>
  <Words>782</Words>
  <Characters>4147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Revisionsberättelse samordningsförbund 2022</dc:title>
  <dc:creator>Ricklander Lotta</dc:creator>
  <cp:keywords>revisionsberättelse, samordningsförbund, skr</cp:keywords>
  <dc:description>Arbetsdokument för revisorer i kommunal verksamhet.</dc:description>
  <cp:lastModifiedBy>Höög Eva</cp:lastModifiedBy>
  <cp:revision>3</cp:revision>
  <cp:lastPrinted>2020-12-16T12:54:00Z</cp:lastPrinted>
  <dcterms:created xsi:type="dcterms:W3CDTF">2022-11-14T09:17:00Z</dcterms:created>
  <dcterms:modified xsi:type="dcterms:W3CDTF">2022-11-14T09:19:00Z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