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E7" w:rsidRPr="00D56237" w:rsidRDefault="00223CE7" w:rsidP="00672BD4">
      <w:pPr>
        <w:pStyle w:val="Bilaga"/>
        <w:rPr>
          <w:b/>
        </w:rPr>
      </w:pPr>
      <w:bookmarkStart w:id="0" w:name="_GoBack"/>
      <w:bookmarkEnd w:id="0"/>
    </w:p>
    <w:p w:rsidR="00D56237" w:rsidRPr="00D56237" w:rsidRDefault="00D56237" w:rsidP="00D56237">
      <w:pPr>
        <w:pStyle w:val="Ingress"/>
        <w:rPr>
          <w:b/>
        </w:rPr>
      </w:pPr>
      <w:r w:rsidRPr="00D56237">
        <w:rPr>
          <w:b/>
        </w:rPr>
        <w:t xml:space="preserve">Lättläst information om registrering i </w:t>
      </w:r>
      <w:r w:rsidRPr="00D56237">
        <w:rPr>
          <w:b/>
        </w:rPr>
        <w:br/>
      </w:r>
      <w:r w:rsidRPr="00D56237">
        <w:rPr>
          <w:b/>
          <w:color w:val="FF0000"/>
        </w:rPr>
        <w:t>/Namn på kvalitetsregistret/</w:t>
      </w:r>
    </w:p>
    <w:p w:rsidR="00D56237" w:rsidRPr="00D56237" w:rsidRDefault="00D56237" w:rsidP="00D56237">
      <w:pPr>
        <w:spacing w:line="360" w:lineRule="auto"/>
        <w:rPr>
          <w:rFonts w:asciiTheme="minorBidi" w:hAnsiTheme="minorBidi"/>
          <w:bCs/>
          <w:sz w:val="36"/>
          <w:szCs w:val="36"/>
        </w:rPr>
      </w:pPr>
      <w:r w:rsidRPr="00D56237">
        <w:rPr>
          <w:rFonts w:asciiTheme="minorBidi" w:hAnsiTheme="minorBidi"/>
          <w:bCs/>
          <w:sz w:val="36"/>
          <w:szCs w:val="36"/>
        </w:rPr>
        <w:t>Vi samlar fakta om många patienter.</w:t>
      </w:r>
      <w:r w:rsidRPr="00D56237">
        <w:rPr>
          <w:rFonts w:asciiTheme="minorBidi" w:hAnsiTheme="minorBidi"/>
          <w:bCs/>
          <w:sz w:val="36"/>
          <w:szCs w:val="36"/>
        </w:rPr>
        <w:br/>
        <w:t>Då kan vi göra vården bättre.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Det finns ett register som heter </w:t>
      </w:r>
      <w:r>
        <w:rPr>
          <w:rFonts w:asciiTheme="minorBidi" w:hAnsiTheme="minorBidi"/>
          <w:color w:val="FF0000"/>
          <w:sz w:val="24"/>
          <w:szCs w:val="24"/>
        </w:rPr>
        <w:t>/Namn på kvalitetsregistret/.</w:t>
      </w:r>
      <w:r>
        <w:rPr>
          <w:rFonts w:asciiTheme="minorBidi" w:hAnsiTheme="minorBidi"/>
          <w:sz w:val="24"/>
          <w:szCs w:val="24"/>
        </w:rPr>
        <w:br/>
        <w:t xml:space="preserve">Där samlar vi uppgifter om patienter som har </w:t>
      </w:r>
      <w:r>
        <w:rPr>
          <w:rFonts w:asciiTheme="minorBidi" w:hAnsiTheme="minorBidi"/>
          <w:color w:val="FF0000"/>
          <w:sz w:val="24"/>
          <w:szCs w:val="24"/>
        </w:rPr>
        <w:t>/diagnos eller motsvarande/.</w:t>
      </w:r>
      <w:r>
        <w:rPr>
          <w:rFonts w:asciiTheme="minorBidi" w:hAnsiTheme="minorBidi"/>
          <w:sz w:val="24"/>
          <w:szCs w:val="24"/>
        </w:rPr>
        <w:br/>
        <w:t>Uppgifterna handlar om hur patienterna mår.</w:t>
      </w:r>
      <w:r>
        <w:rPr>
          <w:rFonts w:asciiTheme="minorBidi" w:hAnsiTheme="minorBidi"/>
          <w:sz w:val="24"/>
          <w:szCs w:val="24"/>
        </w:rPr>
        <w:br/>
        <w:t>Vi samlar också uppgifter om behandlingar.</w:t>
      </w:r>
      <w:r>
        <w:rPr>
          <w:rFonts w:asciiTheme="minorBidi" w:hAnsiTheme="minorBidi"/>
          <w:sz w:val="24"/>
          <w:szCs w:val="24"/>
        </w:rPr>
        <w:br/>
        <w:t>Vi vill veta har bra patienterna blev av behandlingarna.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Många vårdenheter i Sverige samlar in uppgifter till </w:t>
      </w:r>
      <w:r>
        <w:rPr>
          <w:rFonts w:asciiTheme="minorBidi" w:hAnsiTheme="minorBidi"/>
          <w:color w:val="FF0000"/>
          <w:sz w:val="24"/>
          <w:szCs w:val="24"/>
        </w:rPr>
        <w:t>/Namn på kvalitetsregistret/.</w:t>
      </w:r>
      <w:r>
        <w:rPr>
          <w:rFonts w:asciiTheme="minorBidi" w:hAnsiTheme="minorBidi"/>
          <w:sz w:val="24"/>
          <w:szCs w:val="24"/>
        </w:rPr>
        <w:br/>
        <w:t>Vi kan jämföra vården på olika enheter</w:t>
      </w:r>
      <w:r>
        <w:rPr>
          <w:rFonts w:asciiTheme="minorBidi" w:hAnsiTheme="minorBidi"/>
          <w:sz w:val="24"/>
          <w:szCs w:val="24"/>
        </w:rPr>
        <w:br/>
        <w:t>och vi kan jämföra olika behandlingar och se vilka som är bäst.</w:t>
      </w:r>
      <w:r>
        <w:rPr>
          <w:rFonts w:asciiTheme="minorBidi" w:hAnsiTheme="minorBidi"/>
          <w:sz w:val="24"/>
          <w:szCs w:val="24"/>
        </w:rPr>
        <w:br/>
        <w:t>Det gör vi för att alla patienter ska få de bästa behandlingarna.</w:t>
      </w:r>
      <w:r>
        <w:rPr>
          <w:rFonts w:asciiTheme="minorBidi" w:hAnsiTheme="minorBidi"/>
          <w:sz w:val="24"/>
          <w:szCs w:val="24"/>
        </w:rPr>
        <w:br/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 w:rsidRPr="00D56237">
        <w:rPr>
          <w:rFonts w:asciiTheme="minorBidi" w:eastAsiaTheme="majorEastAsia" w:hAnsiTheme="minorBidi"/>
          <w:b/>
          <w:bCs/>
          <w:caps/>
          <w:sz w:val="28"/>
          <w:szCs w:val="24"/>
        </w:rPr>
        <w:t>VI VILL SAMLA UPPGIFTER OM DIG</w:t>
      </w:r>
      <w:r>
        <w:rPr>
          <w:rFonts w:asciiTheme="minorBidi" w:hAnsiTheme="minorBidi"/>
          <w:b/>
          <w:sz w:val="24"/>
          <w:szCs w:val="24"/>
        </w:rPr>
        <w:br/>
      </w:r>
      <w:r>
        <w:rPr>
          <w:rFonts w:asciiTheme="minorBidi" w:hAnsiTheme="minorBidi"/>
          <w:sz w:val="24"/>
          <w:szCs w:val="24"/>
        </w:rPr>
        <w:t>Det är bra om det finns fakta om många patienter i registret.</w:t>
      </w:r>
      <w:r>
        <w:rPr>
          <w:rFonts w:asciiTheme="minorBidi" w:hAnsiTheme="minorBidi"/>
          <w:sz w:val="24"/>
          <w:szCs w:val="24"/>
        </w:rPr>
        <w:br/>
        <w:t>Då kan vi vara mer säkra på att det vi kommer fram till är rätt.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 vill gärna samla uppgifter om din vård i registret. </w:t>
      </w:r>
      <w:r>
        <w:rPr>
          <w:rFonts w:asciiTheme="minorBidi" w:hAnsiTheme="minorBidi"/>
          <w:sz w:val="24"/>
          <w:szCs w:val="24"/>
        </w:rPr>
        <w:br/>
        <w:t>Det förändrar inte den vård du får.</w:t>
      </w:r>
      <w:r>
        <w:rPr>
          <w:rFonts w:asciiTheme="minorBidi" w:hAnsiTheme="minorBidi"/>
          <w:sz w:val="24"/>
          <w:szCs w:val="24"/>
        </w:rPr>
        <w:br/>
        <w:t>Men uppgifterna bidrar till att vården kan bli bättre i framtiden.</w:t>
      </w:r>
      <w:r>
        <w:rPr>
          <w:rFonts w:asciiTheme="minorBidi" w:hAnsiTheme="minorBidi"/>
          <w:sz w:val="24"/>
          <w:szCs w:val="24"/>
        </w:rPr>
        <w:br/>
        <w:t>Det har många patienter stor nytta av.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Det är frivilligt att vara med i registret.</w:t>
      </w:r>
      <w:r>
        <w:rPr>
          <w:rFonts w:asciiTheme="minorBidi" w:hAnsiTheme="minorBidi"/>
          <w:sz w:val="24"/>
          <w:szCs w:val="24"/>
        </w:rPr>
        <w:br/>
        <w:t>Om du inte vill vara med ska du säga till personalen på din vårdenhet.</w:t>
      </w:r>
    </w:p>
    <w:p w:rsidR="00D56237" w:rsidRDefault="00D56237" w:rsidP="00D56237">
      <w:pPr>
        <w:pStyle w:val="Rubrik2"/>
        <w:spacing w:line="360" w:lineRule="auto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/>
          <w:color w:val="auto"/>
          <w:szCs w:val="24"/>
        </w:rPr>
        <w:lastRenderedPageBreak/>
        <w:t>Vi måste följa lagarna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När vi samlar in uppgifter till registret måste vi följa lagarna.</w:t>
      </w:r>
      <w:r>
        <w:rPr>
          <w:rFonts w:asciiTheme="minorBidi" w:hAnsiTheme="minorBidi"/>
          <w:sz w:val="24"/>
          <w:szCs w:val="24"/>
        </w:rPr>
        <w:br/>
        <w:t>Lagarna heter dataskyddsförordningen och patientdatalagen.</w:t>
      </w:r>
      <w:r>
        <w:rPr>
          <w:rFonts w:asciiTheme="minorBidi" w:hAnsiTheme="minorBidi"/>
          <w:sz w:val="24"/>
          <w:szCs w:val="24"/>
        </w:rPr>
        <w:br/>
        <w:t>Vi får samla uppgifter till registret för att det är bra för sjukvården och samhället.</w:t>
      </w:r>
    </w:p>
    <w:p w:rsidR="00D56237" w:rsidRDefault="00D56237" w:rsidP="00D56237">
      <w:pPr>
        <w:pStyle w:val="Rubrik2"/>
        <w:spacing w:line="360" w:lineRule="auto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/>
          <w:color w:val="auto"/>
          <w:szCs w:val="24"/>
        </w:rPr>
        <w:t>Detta har vi uppgifterna till</w:t>
      </w:r>
    </w:p>
    <w:p w:rsidR="00D56237" w:rsidRDefault="00D56237" w:rsidP="00D56237">
      <w:pPr>
        <w:pStyle w:val="Liststycke"/>
        <w:numPr>
          <w:ilvl w:val="0"/>
          <w:numId w:val="33"/>
        </w:numPr>
        <w:spacing w:after="160"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Vi tar reda på vad vi behöver göra bättre i vården.</w:t>
      </w:r>
    </w:p>
    <w:p w:rsidR="00D56237" w:rsidRDefault="00D56237" w:rsidP="00D56237">
      <w:pPr>
        <w:pStyle w:val="Liststycke"/>
        <w:numPr>
          <w:ilvl w:val="0"/>
          <w:numId w:val="33"/>
        </w:numPr>
        <w:spacing w:after="160"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Vi samlar in statistik. Till exempel kan vi se hur många patienter</w:t>
      </w:r>
      <w:r>
        <w:rPr>
          <w:rFonts w:asciiTheme="minorBidi" w:hAnsiTheme="minorBidi"/>
          <w:szCs w:val="24"/>
        </w:rPr>
        <w:br/>
        <w:t>som blev bättre av en behandling.</w:t>
      </w:r>
    </w:p>
    <w:p w:rsidR="00D56237" w:rsidRDefault="00D56237" w:rsidP="00D56237">
      <w:pPr>
        <w:pStyle w:val="Liststycke"/>
        <w:numPr>
          <w:ilvl w:val="0"/>
          <w:numId w:val="33"/>
        </w:numPr>
        <w:spacing w:after="160"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Vi forskar.</w:t>
      </w:r>
    </w:p>
    <w:p w:rsidR="00D56237" w:rsidRDefault="00D56237" w:rsidP="00D56237">
      <w:pPr>
        <w:pStyle w:val="Rubrik2"/>
        <w:spacing w:line="360" w:lineRule="auto"/>
        <w:rPr>
          <w:rFonts w:asciiTheme="minorBidi" w:hAnsiTheme="minorBidi" w:cstheme="minorBidi"/>
          <w:color w:val="auto"/>
          <w:szCs w:val="24"/>
        </w:rPr>
      </w:pPr>
      <w:r>
        <w:rPr>
          <w:rFonts w:asciiTheme="minorBidi" w:hAnsiTheme="minorBidi" w:cstheme="minorBidi"/>
          <w:color w:val="auto"/>
          <w:szCs w:val="24"/>
        </w:rPr>
        <w:t>Uppgifterna om dig är hemliga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Det finns lagar som säger att uppgifterna i registret är hemliga.</w:t>
      </w:r>
      <w:r>
        <w:rPr>
          <w:rFonts w:asciiTheme="minorBidi" w:hAnsiTheme="minorBidi"/>
          <w:sz w:val="24"/>
          <w:szCs w:val="24"/>
        </w:rPr>
        <w:br/>
        <w:t>Bara personer som har tillstånd får se dem.</w:t>
      </w:r>
      <w:r>
        <w:rPr>
          <w:rFonts w:asciiTheme="minorBidi" w:hAnsiTheme="minorBidi"/>
          <w:sz w:val="24"/>
          <w:szCs w:val="24"/>
        </w:rPr>
        <w:br/>
        <w:t>De som ger dig vård får se dem, till exempel sjuksköterskor och läkare.</w:t>
      </w:r>
      <w:r>
        <w:rPr>
          <w:rFonts w:asciiTheme="minorBidi" w:hAnsiTheme="minorBidi"/>
          <w:sz w:val="24"/>
          <w:szCs w:val="24"/>
        </w:rPr>
        <w:br/>
        <w:t>Vissa personer som arbetar med registret kan också få se dem.</w:t>
      </w:r>
      <w:r>
        <w:rPr>
          <w:rFonts w:asciiTheme="minorBidi" w:hAnsiTheme="minorBidi"/>
          <w:sz w:val="24"/>
          <w:szCs w:val="24"/>
        </w:rPr>
        <w:br/>
        <w:t>När man gör statistik lägger man ihop uppgifter om många patienter.</w:t>
      </w:r>
      <w:r>
        <w:rPr>
          <w:rFonts w:asciiTheme="minorBidi" w:hAnsiTheme="minorBidi"/>
          <w:sz w:val="24"/>
          <w:szCs w:val="24"/>
        </w:rPr>
        <w:br/>
        <w:t>Det går inte att se vilka människor statistiken handlar om.</w:t>
      </w:r>
      <w:r>
        <w:rPr>
          <w:rFonts w:asciiTheme="minorBidi" w:hAnsiTheme="minorBidi"/>
          <w:sz w:val="24"/>
          <w:szCs w:val="24"/>
        </w:rPr>
        <w:br/>
        <w:t>När uppgifter i registret inte längre behövs tar vi bort dem.</w:t>
      </w:r>
    </w:p>
    <w:p w:rsidR="00D56237" w:rsidRDefault="00D56237" w:rsidP="00D56237">
      <w:pPr>
        <w:pStyle w:val="Rubrik2"/>
        <w:spacing w:line="360" w:lineRule="auto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/>
          <w:color w:val="auto"/>
          <w:szCs w:val="24"/>
        </w:rPr>
        <w:t>Vi förvarar uppgifterna säkert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 skyddar uppgifterna.</w:t>
      </w:r>
      <w:r>
        <w:rPr>
          <w:rFonts w:asciiTheme="minorBidi" w:hAnsiTheme="minorBidi"/>
          <w:sz w:val="24"/>
          <w:szCs w:val="24"/>
        </w:rPr>
        <w:br/>
        <w:t xml:space="preserve">Bara den personal som jobbar med registren får se uppgifterna. </w:t>
      </w:r>
      <w:r>
        <w:rPr>
          <w:rFonts w:asciiTheme="minorBidi" w:hAnsiTheme="minorBidi"/>
          <w:sz w:val="24"/>
          <w:szCs w:val="24"/>
        </w:rPr>
        <w:br/>
        <w:t>Vi använder flera tekniska sätt att skydda uppgifterna.</w:t>
      </w:r>
    </w:p>
    <w:p w:rsidR="00D56237" w:rsidRDefault="00D56237" w:rsidP="00D56237">
      <w:pPr>
        <w:pStyle w:val="Rubrik2"/>
        <w:spacing w:line="360" w:lineRule="auto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/>
          <w:color w:val="auto"/>
          <w:szCs w:val="24"/>
        </w:rPr>
        <w:t>Dina rättigheter</w:t>
      </w:r>
    </w:p>
    <w:p w:rsidR="00D56237" w:rsidRDefault="00D56237" w:rsidP="00D56237">
      <w:pPr>
        <w:pStyle w:val="Liststycke"/>
        <w:numPr>
          <w:ilvl w:val="0"/>
          <w:numId w:val="34"/>
        </w:numPr>
        <w:spacing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Du har rätt att slippa att uppgifter om dig finns i registret.</w:t>
      </w:r>
    </w:p>
    <w:p w:rsidR="00D56237" w:rsidRDefault="00D56237" w:rsidP="00D56237">
      <w:pPr>
        <w:pStyle w:val="Liststycke"/>
        <w:numPr>
          <w:ilvl w:val="0"/>
          <w:numId w:val="34"/>
        </w:numPr>
        <w:spacing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Om du vill att vi tar bort någon uppgift om dig, så gör vi det.</w:t>
      </w:r>
    </w:p>
    <w:p w:rsidR="00D56237" w:rsidRDefault="00D56237" w:rsidP="00D56237">
      <w:pPr>
        <w:pStyle w:val="Liststycke"/>
        <w:numPr>
          <w:ilvl w:val="0"/>
          <w:numId w:val="34"/>
        </w:numPr>
        <w:spacing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Du har rätt att få veta vad som står om dig i registret.</w:t>
      </w:r>
    </w:p>
    <w:p w:rsidR="00D56237" w:rsidRDefault="00D56237" w:rsidP="00D56237">
      <w:pPr>
        <w:pStyle w:val="Liststycke"/>
        <w:numPr>
          <w:ilvl w:val="0"/>
          <w:numId w:val="34"/>
        </w:numPr>
        <w:spacing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Om något som står om dig är fel kan du få det rättat.</w:t>
      </w:r>
    </w:p>
    <w:p w:rsidR="00D56237" w:rsidRDefault="00D56237" w:rsidP="00D56237">
      <w:pPr>
        <w:pStyle w:val="Liststycke"/>
        <w:numPr>
          <w:ilvl w:val="0"/>
          <w:numId w:val="34"/>
        </w:numPr>
        <w:spacing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lastRenderedPageBreak/>
        <w:t>Om någon uppgift om dig fattas kan vi lägga till den.</w:t>
      </w:r>
    </w:p>
    <w:p w:rsidR="00D56237" w:rsidRDefault="00D56237" w:rsidP="00D56237">
      <w:pPr>
        <w:pStyle w:val="Liststycke"/>
        <w:numPr>
          <w:ilvl w:val="0"/>
          <w:numId w:val="34"/>
        </w:numPr>
        <w:spacing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Du har rätt att få veta vilka sjuksköterskor och läkare</w:t>
      </w:r>
      <w:r>
        <w:rPr>
          <w:rFonts w:asciiTheme="minorBidi" w:hAnsiTheme="minorBidi"/>
          <w:szCs w:val="24"/>
        </w:rPr>
        <w:br/>
        <w:t>som har kunnat läsa uppgifter om dig.</w:t>
      </w:r>
    </w:p>
    <w:p w:rsidR="00D56237" w:rsidRDefault="00D56237" w:rsidP="00D56237">
      <w:pPr>
        <w:pStyle w:val="Liststycke"/>
        <w:numPr>
          <w:ilvl w:val="0"/>
          <w:numId w:val="34"/>
        </w:numPr>
        <w:spacing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Om de som har hand om uppgifterna bryter mot lagarna</w:t>
      </w:r>
      <w:r>
        <w:rPr>
          <w:rFonts w:asciiTheme="minorBidi" w:hAnsiTheme="minorBidi"/>
          <w:szCs w:val="24"/>
        </w:rPr>
        <w:br/>
        <w:t>kan du klaga på det. Då ska felen rättas till.</w:t>
      </w:r>
    </w:p>
    <w:p w:rsidR="00D56237" w:rsidRDefault="00D56237" w:rsidP="00D56237">
      <w:pPr>
        <w:pStyle w:val="Liststycke"/>
        <w:numPr>
          <w:ilvl w:val="0"/>
          <w:numId w:val="34"/>
        </w:numPr>
        <w:spacing w:line="360" w:lineRule="auto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I vissa fall kan du få skadestånd, alltså pengar som ersättning.</w:t>
      </w:r>
    </w:p>
    <w:p w:rsidR="00D56237" w:rsidRDefault="00D56237" w:rsidP="00D56237">
      <w:pPr>
        <w:spacing w:line="360" w:lineRule="auto"/>
        <w:rPr>
          <w:rFonts w:asciiTheme="minorBidi" w:hAnsiTheme="minorBidi"/>
          <w:b/>
          <w:sz w:val="24"/>
          <w:szCs w:val="24"/>
        </w:rPr>
      </w:pPr>
      <w:r w:rsidRPr="005E3FBF">
        <w:rPr>
          <w:rFonts w:asciiTheme="minorBidi" w:eastAsiaTheme="majorEastAsia" w:hAnsiTheme="minorBidi"/>
          <w:b/>
          <w:bCs/>
          <w:caps/>
          <w:sz w:val="28"/>
          <w:szCs w:val="24"/>
        </w:rPr>
        <w:t>Så får du veta mer</w:t>
      </w:r>
      <w:r>
        <w:rPr>
          <w:rFonts w:asciiTheme="minorBidi" w:hAnsiTheme="minorBidi"/>
          <w:b/>
          <w:sz w:val="24"/>
          <w:szCs w:val="24"/>
        </w:rPr>
        <w:br/>
      </w:r>
      <w:r>
        <w:rPr>
          <w:rFonts w:asciiTheme="minorBidi" w:hAnsiTheme="minorBidi"/>
          <w:sz w:val="24"/>
          <w:szCs w:val="24"/>
        </w:rPr>
        <w:t xml:space="preserve">Här kan du läsa mer om registreringen i </w:t>
      </w:r>
      <w:r>
        <w:rPr>
          <w:rFonts w:asciiTheme="minorBidi" w:hAnsiTheme="minorBidi"/>
          <w:color w:val="FF0000"/>
          <w:sz w:val="24"/>
          <w:szCs w:val="24"/>
        </w:rPr>
        <w:t>/Namn på kvalitetsregistret/.</w:t>
      </w:r>
      <w:r>
        <w:rPr>
          <w:rFonts w:asciiTheme="minorBidi" w:hAnsiTheme="minorBidi"/>
          <w:sz w:val="24"/>
          <w:szCs w:val="24"/>
        </w:rPr>
        <w:br/>
      </w:r>
      <w:r>
        <w:rPr>
          <w:rFonts w:asciiTheme="minorBidi" w:hAnsiTheme="minorBidi"/>
          <w:color w:val="FF0000"/>
          <w:sz w:val="24"/>
          <w:szCs w:val="24"/>
        </w:rPr>
        <w:t>/länk till webbsidan med den fullständiga informationen/</w:t>
      </w:r>
      <w:r>
        <w:rPr>
          <w:rFonts w:asciiTheme="minorBidi" w:hAnsiTheme="minorBidi"/>
          <w:b/>
          <w:sz w:val="24"/>
          <w:szCs w:val="24"/>
        </w:rPr>
        <w:br/>
      </w:r>
      <w:r>
        <w:rPr>
          <w:rFonts w:asciiTheme="minorBidi" w:hAnsiTheme="minorBidi"/>
          <w:sz w:val="24"/>
          <w:szCs w:val="24"/>
        </w:rPr>
        <w:t xml:space="preserve">Vill du prata med någon om </w:t>
      </w:r>
      <w:r>
        <w:rPr>
          <w:rFonts w:asciiTheme="minorBidi" w:hAnsiTheme="minorBidi"/>
          <w:color w:val="FF0000"/>
          <w:sz w:val="24"/>
          <w:szCs w:val="24"/>
        </w:rPr>
        <w:t>/Namn på kvalitetsregistret/</w:t>
      </w:r>
      <w:r>
        <w:rPr>
          <w:rFonts w:asciiTheme="minorBidi" w:hAnsiTheme="minorBidi"/>
          <w:sz w:val="24"/>
          <w:szCs w:val="24"/>
        </w:rPr>
        <w:t>?</w:t>
      </w:r>
      <w:r>
        <w:rPr>
          <w:rFonts w:asciiTheme="minorBidi" w:hAnsiTheme="minorBidi"/>
          <w:sz w:val="24"/>
          <w:szCs w:val="24"/>
        </w:rPr>
        <w:br/>
        <w:t>Du kan skriva brev eller ringa eller maila.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Skicka brev till:</w:t>
      </w:r>
      <w:r>
        <w:rPr>
          <w:rFonts w:asciiTheme="minorBidi" w:hAnsiTheme="minorBidi"/>
          <w:sz w:val="24"/>
          <w:szCs w:val="24"/>
        </w:rPr>
        <w:br/>
      </w:r>
      <w:r>
        <w:rPr>
          <w:rFonts w:asciiTheme="minorBidi" w:hAnsiTheme="minorBidi"/>
          <w:color w:val="FF0000"/>
          <w:sz w:val="24"/>
          <w:szCs w:val="24"/>
        </w:rPr>
        <w:t>Namn på kvalitetsregistret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br/>
      </w:r>
      <w:r>
        <w:rPr>
          <w:rFonts w:asciiTheme="minorBidi" w:hAnsiTheme="minorBidi"/>
          <w:color w:val="FF0000"/>
          <w:sz w:val="24"/>
          <w:szCs w:val="24"/>
        </w:rPr>
        <w:t xml:space="preserve">Adress </w:t>
      </w:r>
      <w:proofErr w:type="spellStart"/>
      <w:r>
        <w:rPr>
          <w:rFonts w:asciiTheme="minorBidi" w:hAnsiTheme="minorBidi"/>
          <w:color w:val="FF0000"/>
          <w:sz w:val="24"/>
          <w:szCs w:val="24"/>
        </w:rPr>
        <w:t>adress</w:t>
      </w:r>
      <w:proofErr w:type="spellEnd"/>
      <w:r>
        <w:rPr>
          <w:rFonts w:asciiTheme="minorBidi" w:hAnsiTheme="minorBidi"/>
          <w:color w:val="FF0000"/>
          <w:sz w:val="24"/>
          <w:szCs w:val="24"/>
        </w:rPr>
        <w:br/>
      </w:r>
      <w:proofErr w:type="spellStart"/>
      <w:r>
        <w:rPr>
          <w:rFonts w:asciiTheme="minorBidi" w:hAnsiTheme="minorBidi"/>
          <w:color w:val="FF0000"/>
          <w:sz w:val="24"/>
          <w:szCs w:val="24"/>
        </w:rPr>
        <w:t>Adress</w:t>
      </w:r>
      <w:proofErr w:type="spellEnd"/>
      <w:r>
        <w:rPr>
          <w:rFonts w:asciiTheme="minorBidi" w:hAnsiTheme="minorBid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color w:val="FF0000"/>
          <w:sz w:val="24"/>
          <w:szCs w:val="24"/>
        </w:rPr>
        <w:t>adress</w:t>
      </w:r>
      <w:proofErr w:type="spellEnd"/>
      <w:r>
        <w:rPr>
          <w:rFonts w:asciiTheme="minorBidi" w:hAnsiTheme="minorBidi"/>
          <w:sz w:val="24"/>
          <w:szCs w:val="24"/>
        </w:rPr>
        <w:br/>
        <w:t xml:space="preserve">Ring till: </w:t>
      </w:r>
      <w:r>
        <w:rPr>
          <w:rFonts w:asciiTheme="minorBidi" w:hAnsiTheme="minorBidi"/>
          <w:color w:val="FF0000"/>
          <w:sz w:val="24"/>
          <w:szCs w:val="24"/>
        </w:rPr>
        <w:t>telefonnummer</w:t>
      </w:r>
      <w:r>
        <w:rPr>
          <w:rFonts w:asciiTheme="minorBidi" w:hAnsiTheme="minorBidi"/>
          <w:sz w:val="24"/>
          <w:szCs w:val="24"/>
        </w:rPr>
        <w:br/>
        <w:t xml:space="preserve">Maila till: </w:t>
      </w:r>
      <w:r>
        <w:rPr>
          <w:rFonts w:asciiTheme="minorBidi" w:hAnsiTheme="minorBidi"/>
          <w:color w:val="FF0000"/>
          <w:sz w:val="24"/>
          <w:szCs w:val="24"/>
        </w:rPr>
        <w:t>e-mailadress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Den som ansvarar för att vi följer lagen</w:t>
      </w:r>
      <w:r>
        <w:rPr>
          <w:rFonts w:asciiTheme="minorBidi" w:hAnsiTheme="minorBidi"/>
          <w:sz w:val="24"/>
          <w:szCs w:val="24"/>
        </w:rPr>
        <w:br/>
        <w:t xml:space="preserve">är </w:t>
      </w:r>
      <w:r>
        <w:rPr>
          <w:rFonts w:asciiTheme="minorBidi" w:hAnsiTheme="minorBidi"/>
          <w:color w:val="FF0000"/>
          <w:sz w:val="24"/>
          <w:szCs w:val="24"/>
        </w:rPr>
        <w:t>/Ange CPUA-myndighet, till exempel</w:t>
      </w:r>
      <w:r>
        <w:rPr>
          <w:rFonts w:asciiTheme="minorBidi" w:hAnsiTheme="minorBidi"/>
          <w:color w:val="FF0000"/>
          <w:sz w:val="24"/>
          <w:szCs w:val="24"/>
        </w:rPr>
        <w:br/>
        <w:t>Regionstyrelsen i Västra Götalandsregionen/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Där finns en person som kallas dataskyddsombud.</w:t>
      </w:r>
      <w:r>
        <w:rPr>
          <w:rFonts w:asciiTheme="minorBidi" w:hAnsiTheme="minorBidi"/>
          <w:sz w:val="24"/>
          <w:szCs w:val="24"/>
        </w:rPr>
        <w:br/>
        <w:t>Dataskyddsombudet ser till att vi följer lagen.</w:t>
      </w:r>
      <w:r>
        <w:rPr>
          <w:rFonts w:asciiTheme="minorBidi" w:hAnsiTheme="minorBidi"/>
          <w:sz w:val="24"/>
          <w:szCs w:val="24"/>
        </w:rPr>
        <w:br/>
        <w:t>Vill du kontakta dataskyddsombudet?</w:t>
      </w:r>
      <w:r>
        <w:rPr>
          <w:rFonts w:asciiTheme="minorBidi" w:hAnsiTheme="minorBidi"/>
          <w:sz w:val="24"/>
          <w:szCs w:val="24"/>
        </w:rPr>
        <w:br/>
        <w:t xml:space="preserve">Maila till: </w:t>
      </w:r>
      <w:r>
        <w:rPr>
          <w:rFonts w:asciiTheme="minorBidi" w:hAnsiTheme="minorBidi"/>
          <w:color w:val="FF0000"/>
          <w:sz w:val="24"/>
          <w:szCs w:val="24"/>
        </w:rPr>
        <w:t>e-mailadress</w:t>
      </w:r>
    </w:p>
    <w:p w:rsidR="00D56237" w:rsidRDefault="00D56237" w:rsidP="00D56237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D56237" w:rsidRPr="00D56237" w:rsidRDefault="00D56237" w:rsidP="00D56237"/>
    <w:sectPr w:rsidR="00D56237" w:rsidRPr="00D56237" w:rsidSect="00DD6A09">
      <w:headerReference w:type="default" r:id="rId7"/>
      <w:footerReference w:type="default" r:id="rId8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37" w:rsidRDefault="00D56237" w:rsidP="00995ED1">
      <w:pPr>
        <w:spacing w:after="0" w:line="240" w:lineRule="auto"/>
      </w:pPr>
      <w:r>
        <w:separator/>
      </w:r>
    </w:p>
  </w:endnote>
  <w:endnote w:type="continuationSeparator" w:id="0">
    <w:p w:rsidR="00D56237" w:rsidRDefault="00D56237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853"/>
      <w:gridCol w:w="1477"/>
      <w:gridCol w:w="2184"/>
      <w:gridCol w:w="2273"/>
    </w:tblGrid>
    <w:tr w:rsidR="004B445E" w:rsidTr="00672BD4">
      <w:tc>
        <w:tcPr>
          <w:tcW w:w="308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37" w:rsidRDefault="00D56237" w:rsidP="00995ED1">
      <w:pPr>
        <w:spacing w:after="0" w:line="240" w:lineRule="auto"/>
      </w:pPr>
      <w:r>
        <w:separator/>
      </w:r>
    </w:p>
  </w:footnote>
  <w:footnote w:type="continuationSeparator" w:id="0">
    <w:p w:rsidR="00D56237" w:rsidRDefault="00D56237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09EBBE7B" wp14:editId="33F73C3E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2250B1E"/>
    <w:multiLevelType w:val="hybridMultilevel"/>
    <w:tmpl w:val="7A8E1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552D"/>
    <w:multiLevelType w:val="multilevel"/>
    <w:tmpl w:val="5B204B76"/>
    <w:numStyleLink w:val="CompanyHeadingNumber"/>
  </w:abstractNum>
  <w:abstractNum w:abstractNumId="21" w15:restartNumberingAfterBreak="0">
    <w:nsid w:val="592B0DE3"/>
    <w:multiLevelType w:val="multilevel"/>
    <w:tmpl w:val="5B204B76"/>
    <w:numStyleLink w:val="CompanyHeadingNumber"/>
  </w:abstractNum>
  <w:abstractNum w:abstractNumId="22" w15:restartNumberingAfterBreak="0">
    <w:nsid w:val="6E074564"/>
    <w:multiLevelType w:val="multilevel"/>
    <w:tmpl w:val="A5728CC4"/>
    <w:numStyleLink w:val="NKBullets"/>
  </w:abstractNum>
  <w:abstractNum w:abstractNumId="23" w15:restartNumberingAfterBreak="0">
    <w:nsid w:val="726A2CC6"/>
    <w:multiLevelType w:val="hybridMultilevel"/>
    <w:tmpl w:val="D89EC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21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7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7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14D4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3FB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A4531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B27E4"/>
    <w:rsid w:val="00CC374B"/>
    <w:rsid w:val="00CC6319"/>
    <w:rsid w:val="00CD322B"/>
    <w:rsid w:val="00CE08A0"/>
    <w:rsid w:val="00CF4DB7"/>
    <w:rsid w:val="00CF522D"/>
    <w:rsid w:val="00D26EDE"/>
    <w:rsid w:val="00D46902"/>
    <w:rsid w:val="00D46D30"/>
    <w:rsid w:val="00D56237"/>
    <w:rsid w:val="00D6087B"/>
    <w:rsid w:val="00D66800"/>
    <w:rsid w:val="00D775AA"/>
    <w:rsid w:val="00DA02D1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7A2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CA3A6B-4184-442E-BE70-C36C65C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37"/>
    <w:pPr>
      <w:spacing w:after="160" w:line="256" w:lineRule="auto"/>
    </w:p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qFormat/>
    <w:rsid w:val="002562A1"/>
    <w:pPr>
      <w:spacing w:after="240" w:line="300" w:lineRule="exact"/>
      <w:ind w:left="720"/>
      <w:contextualSpacing/>
    </w:p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Avdelningspecifika\Nationella%20kvalitetsregister\NKEnkel%20mall.dotm" TargetMode="External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NKEnkel mall.dotm</Template>
  <TotalTime>0</TotalTime>
  <Pages>3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Alvarado Lönberg Karin</cp:lastModifiedBy>
  <cp:revision>2</cp:revision>
  <cp:lastPrinted>2013-04-25T13:16:00Z</cp:lastPrinted>
  <dcterms:created xsi:type="dcterms:W3CDTF">2021-05-27T15:28:00Z</dcterms:created>
  <dcterms:modified xsi:type="dcterms:W3CDTF">2021-05-27T15:28:00Z</dcterms:modified>
</cp:coreProperties>
</file>